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3DF" w:rsidRPr="00391555" w:rsidRDefault="00DC23DF" w:rsidP="00DC23DF">
      <w:pPr>
        <w:jc w:val="center"/>
        <w:rPr>
          <w:rFonts w:ascii="PT Astra Serif" w:hAnsi="PT Astra Serif"/>
          <w:sz w:val="28"/>
          <w:szCs w:val="28"/>
        </w:rPr>
      </w:pPr>
      <w:r w:rsidRPr="00391555">
        <w:rPr>
          <w:rFonts w:ascii="PT Astra Serif" w:hAnsi="PT Astra Serif"/>
          <w:sz w:val="28"/>
          <w:szCs w:val="28"/>
        </w:rPr>
        <w:t>УЛЬЯНОВСКАЯ ГОРОДСКАЯ ДУМА</w:t>
      </w:r>
    </w:p>
    <w:p w:rsidR="00DC23DF" w:rsidRPr="00391555" w:rsidRDefault="00144655" w:rsidP="00DC23DF">
      <w:pPr>
        <w:jc w:val="center"/>
        <w:rPr>
          <w:rFonts w:ascii="PT Astra Serif" w:hAnsi="PT Astra Serif"/>
          <w:sz w:val="28"/>
          <w:szCs w:val="28"/>
        </w:rPr>
      </w:pPr>
      <w:r>
        <w:rPr>
          <w:rFonts w:ascii="PT Astra Serif" w:hAnsi="PT Astra Serif"/>
          <w:sz w:val="28"/>
          <w:szCs w:val="28"/>
        </w:rPr>
        <w:t>РЕШЕНИЕ</w:t>
      </w:r>
    </w:p>
    <w:p w:rsidR="00DC23DF" w:rsidRPr="00391555" w:rsidRDefault="00DC23DF" w:rsidP="00DC23DF">
      <w:pPr>
        <w:rPr>
          <w:rFonts w:ascii="PT Astra Serif" w:hAnsi="PT Astra Serif"/>
          <w:sz w:val="28"/>
          <w:szCs w:val="28"/>
        </w:rPr>
      </w:pPr>
    </w:p>
    <w:p w:rsidR="00DC23DF" w:rsidRPr="00391555" w:rsidRDefault="00B47BC5" w:rsidP="00DC23DF">
      <w:pPr>
        <w:rPr>
          <w:rFonts w:ascii="PT Astra Serif" w:hAnsi="PT Astra Serif"/>
          <w:sz w:val="28"/>
          <w:szCs w:val="28"/>
        </w:rPr>
      </w:pPr>
      <w:r>
        <w:rPr>
          <w:rFonts w:ascii="PT Astra Serif" w:hAnsi="PT Astra Serif"/>
          <w:sz w:val="28"/>
          <w:szCs w:val="28"/>
        </w:rPr>
        <w:t>2</w:t>
      </w:r>
      <w:r w:rsidR="006A69ED">
        <w:rPr>
          <w:rFonts w:ascii="PT Astra Serif" w:hAnsi="PT Astra Serif"/>
          <w:sz w:val="28"/>
          <w:szCs w:val="28"/>
        </w:rPr>
        <w:t>9.04</w:t>
      </w:r>
      <w:r>
        <w:rPr>
          <w:rFonts w:ascii="PT Astra Serif" w:hAnsi="PT Astra Serif"/>
          <w:sz w:val="28"/>
          <w:szCs w:val="28"/>
        </w:rPr>
        <w:t>.2026</w:t>
      </w:r>
      <w:r w:rsidR="00DC23DF" w:rsidRPr="00391555">
        <w:rPr>
          <w:rFonts w:ascii="PT Astra Serif" w:hAnsi="PT Astra Serif"/>
          <w:sz w:val="28"/>
          <w:szCs w:val="28"/>
        </w:rPr>
        <w:t xml:space="preserve">                                                                                                №</w:t>
      </w:r>
      <w:r>
        <w:rPr>
          <w:rFonts w:ascii="PT Astra Serif" w:hAnsi="PT Astra Serif"/>
          <w:sz w:val="28"/>
          <w:szCs w:val="28"/>
        </w:rPr>
        <w:t xml:space="preserve"> </w:t>
      </w:r>
      <w:r w:rsidR="00B3350B">
        <w:rPr>
          <w:rFonts w:ascii="PT Astra Serif" w:hAnsi="PT Astra Serif"/>
          <w:sz w:val="28"/>
          <w:szCs w:val="28"/>
        </w:rPr>
        <w:t>84</w:t>
      </w:r>
      <w:bookmarkStart w:id="0" w:name="_GoBack"/>
      <w:bookmarkEnd w:id="0"/>
    </w:p>
    <w:p w:rsidR="00DC23DF" w:rsidRPr="00391555" w:rsidRDefault="00DC23DF" w:rsidP="00DC23DF">
      <w:pPr>
        <w:rPr>
          <w:rFonts w:ascii="PT Astra Serif" w:hAnsi="PT Astra Serif"/>
          <w:sz w:val="28"/>
          <w:szCs w:val="28"/>
        </w:rPr>
      </w:pPr>
    </w:p>
    <w:p w:rsidR="00B3350B" w:rsidRPr="00B3350B" w:rsidRDefault="00B3350B" w:rsidP="00B335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0" w:line="240" w:lineRule="auto"/>
        <w:jc w:val="center"/>
        <w:rPr>
          <w:rFonts w:ascii="PT Astra Serif" w:eastAsia="Times New Roman" w:hAnsi="PT Astra Serif" w:cs="Arial"/>
          <w:b/>
          <w:color w:val="000000"/>
          <w:sz w:val="28"/>
          <w:szCs w:val="28"/>
          <w:lang w:eastAsia="ru-RU"/>
        </w:rPr>
      </w:pPr>
      <w:r w:rsidRPr="00B3350B">
        <w:rPr>
          <w:rFonts w:ascii="PT Astra Serif" w:eastAsia="Times New Roman" w:hAnsi="PT Astra Serif" w:cs="Arial"/>
          <w:b/>
          <w:color w:val="000000"/>
          <w:sz w:val="28"/>
          <w:szCs w:val="28"/>
          <w:lang w:eastAsia="ru-RU"/>
        </w:rPr>
        <w:t xml:space="preserve">О внесении изменений в отдельные правовые акты </w:t>
      </w:r>
    </w:p>
    <w:p w:rsidR="00B3350B" w:rsidRPr="00B3350B" w:rsidRDefault="00B3350B" w:rsidP="00B335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0" w:line="240" w:lineRule="auto"/>
        <w:jc w:val="center"/>
        <w:rPr>
          <w:rFonts w:ascii="PT Astra Serif" w:eastAsia="Times New Roman" w:hAnsi="PT Astra Serif" w:cs="Arial"/>
          <w:b/>
          <w:color w:val="000000"/>
          <w:sz w:val="28"/>
          <w:szCs w:val="28"/>
          <w:lang w:eastAsia="ru-RU"/>
        </w:rPr>
      </w:pPr>
      <w:r w:rsidRPr="00B3350B">
        <w:rPr>
          <w:rFonts w:ascii="PT Astra Serif" w:eastAsia="Times New Roman" w:hAnsi="PT Astra Serif" w:cs="Arial"/>
          <w:b/>
          <w:color w:val="000000"/>
          <w:sz w:val="28"/>
          <w:szCs w:val="28"/>
          <w:lang w:eastAsia="ru-RU"/>
        </w:rPr>
        <w:t>Ульяновской Городской Думы</w:t>
      </w:r>
    </w:p>
    <w:p w:rsidR="00B3350B" w:rsidRPr="00B3350B" w:rsidRDefault="00B3350B" w:rsidP="00B335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0" w:line="240" w:lineRule="auto"/>
        <w:jc w:val="center"/>
        <w:rPr>
          <w:rFonts w:ascii="PT Astra Serif" w:eastAsia="Times New Roman" w:hAnsi="PT Astra Serif" w:cs="Arial"/>
          <w:b/>
          <w:color w:val="000000"/>
          <w:sz w:val="28"/>
          <w:szCs w:val="28"/>
          <w:lang w:eastAsia="ru-RU"/>
        </w:rPr>
      </w:pPr>
    </w:p>
    <w:p w:rsidR="00B3350B" w:rsidRPr="00B3350B" w:rsidRDefault="00B3350B" w:rsidP="00B3350B">
      <w:pPr>
        <w:spacing w:after="0" w:line="261" w:lineRule="atLeast"/>
        <w:ind w:firstLine="48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ab/>
        <w:t xml:space="preserve">В соответствии с Федеральным </w:t>
      </w:r>
      <w:hyperlink r:id="rId8" w:history="1">
        <w:r w:rsidRPr="00B3350B">
          <w:rPr>
            <w:rFonts w:ascii="PT Astra Serif" w:eastAsia="Times New Roman" w:hAnsi="PT Astra Serif" w:cs="Arial"/>
            <w:color w:val="000000"/>
            <w:sz w:val="28"/>
            <w:szCs w:val="28"/>
            <w:lang w:eastAsia="ru-RU"/>
          </w:rPr>
          <w:t>законом</w:t>
        </w:r>
      </w:hyperlink>
      <w:r w:rsidRPr="00B3350B">
        <w:rPr>
          <w:rFonts w:ascii="PT Astra Serif" w:eastAsia="Times New Roman" w:hAnsi="PT Astra Serif" w:cs="Arial"/>
          <w:color w:val="000000"/>
          <w:sz w:val="28"/>
          <w:szCs w:val="28"/>
          <w:lang w:eastAsia="ru-RU"/>
        </w:rPr>
        <w:t xml:space="preserve"> от 20.03.2025 № 33-ФЗ «Об общих принципах организации местного самоуправления в единой системе публичной власти», Федеральным законом от 09.02.2009 № 8-ФЗ «Об обеспечении доступа к информации о деятельности государственных органов и органов местного самоуправления», руководствуясь </w:t>
      </w:r>
      <w:hyperlink r:id="rId9" w:history="1">
        <w:r w:rsidRPr="00B3350B">
          <w:rPr>
            <w:rFonts w:ascii="PT Astra Serif" w:eastAsia="Times New Roman" w:hAnsi="PT Astra Serif" w:cs="Arial"/>
            <w:color w:val="000000"/>
            <w:sz w:val="28"/>
            <w:szCs w:val="28"/>
            <w:lang w:eastAsia="ru-RU"/>
          </w:rPr>
          <w:t>Уставом</w:t>
        </w:r>
      </w:hyperlink>
      <w:r w:rsidRPr="00B3350B">
        <w:rPr>
          <w:rFonts w:ascii="PT Astra Serif" w:eastAsia="Times New Roman" w:hAnsi="PT Astra Serif" w:cs="Arial"/>
          <w:color w:val="000000"/>
          <w:sz w:val="28"/>
          <w:szCs w:val="28"/>
          <w:lang w:eastAsia="ru-RU"/>
        </w:rPr>
        <w:t xml:space="preserve"> муниципального образования «город Ульяновск», Ульяновская Городская Дума </w:t>
      </w:r>
    </w:p>
    <w:p w:rsidR="00B3350B" w:rsidRPr="00B3350B" w:rsidRDefault="00B3350B" w:rsidP="00B3350B">
      <w:pPr>
        <w:spacing w:after="0" w:line="261" w:lineRule="atLeast"/>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РЕШИЛА:</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1. Внести в решение Ульяновской Городской Думы от 16.11.2005 № 184 «Об утверждении Положения «О порядке внесения в Ульяновскую Городскую Думу проектов нормативных правовых актов», следующие изменения:</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1) в наименовании слова «Положения «О порядке» заменить словами «Положения о порядке»;</w:t>
      </w:r>
    </w:p>
    <w:p w:rsidR="00B3350B" w:rsidRPr="00B3350B" w:rsidRDefault="00B3350B" w:rsidP="00B3350B">
      <w:pPr>
        <w:spacing w:after="0" w:line="288" w:lineRule="atLeast"/>
        <w:ind w:firstLine="540"/>
        <w:jc w:val="both"/>
        <w:rPr>
          <w:rFonts w:ascii="PT Astra Serif" w:eastAsia="Times New Roman" w:hAnsi="PT Astra Serif" w:cs="Times New Roman"/>
          <w:color w:val="000000"/>
          <w:sz w:val="28"/>
          <w:szCs w:val="28"/>
          <w:lang w:eastAsia="ru-RU"/>
        </w:rPr>
      </w:pPr>
      <w:r w:rsidRPr="00B3350B">
        <w:rPr>
          <w:rFonts w:ascii="PT Astra Serif" w:eastAsia="Times New Roman" w:hAnsi="PT Astra Serif" w:cs="Arial"/>
          <w:color w:val="000000"/>
          <w:sz w:val="28"/>
          <w:szCs w:val="28"/>
          <w:lang w:eastAsia="ru-RU"/>
        </w:rPr>
        <w:t xml:space="preserve">  2) в преамбуле слова «</w:t>
      </w:r>
      <w:r w:rsidRPr="00B3350B">
        <w:rPr>
          <w:rFonts w:ascii="PT Astra Serif" w:eastAsia="Times New Roman" w:hAnsi="PT Astra Serif" w:cs="Times New Roman"/>
          <w:color w:val="000000"/>
          <w:sz w:val="28"/>
          <w:szCs w:val="28"/>
          <w:lang w:eastAsia="ru-RU"/>
        </w:rPr>
        <w:t>Федеральным законом № 131-ФЗ «Об общих принципах организации местного самоуправления в Российской Федерации» исключить;</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3) в пункте 1 слова «Положение «О порядке» заменить словами «Положения о порядке»;</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4) в Положении «О порядке внесения в Ульяновскую Городскую Думу проектов нормативных правовых актов»:</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а) в наименовании слова «Положение «О порядке» заменить словами «Положение о порядке»;    </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б) в абзаце втором части 2 статьи 5: </w:t>
      </w:r>
    </w:p>
    <w:p w:rsidR="00B3350B" w:rsidRPr="00B3350B" w:rsidRDefault="00B3350B" w:rsidP="00B3350B">
      <w:pPr>
        <w:spacing w:after="0" w:line="288" w:lineRule="atLeast"/>
        <w:ind w:firstLine="709"/>
        <w:jc w:val="both"/>
        <w:rPr>
          <w:rFonts w:ascii="PT Astra Serif" w:eastAsia="Times New Roman" w:hAnsi="PT Astra Serif" w:cs="Times New Roman"/>
          <w:sz w:val="24"/>
          <w:szCs w:val="24"/>
          <w:lang w:eastAsia="ru-RU"/>
        </w:rPr>
      </w:pPr>
      <w:r w:rsidRPr="00B3350B">
        <w:rPr>
          <w:rFonts w:ascii="PT Astra Serif" w:eastAsia="Times New Roman" w:hAnsi="PT Astra Serif" w:cs="Arial"/>
          <w:color w:val="000000"/>
          <w:sz w:val="28"/>
          <w:szCs w:val="28"/>
          <w:lang w:eastAsia="ru-RU"/>
        </w:rPr>
        <w:t>первое предложение изложить в следующей редакции: «</w:t>
      </w:r>
      <w:r w:rsidRPr="00B3350B">
        <w:rPr>
          <w:rFonts w:ascii="PT Astra Serif" w:eastAsia="Times New Roman" w:hAnsi="PT Astra Serif" w:cs="Times New Roman"/>
          <w:sz w:val="28"/>
          <w:szCs w:val="28"/>
          <w:lang w:eastAsia="ru-RU"/>
        </w:rPr>
        <w:t>В случае, если внесённый проект акта соответствует требованиям настоящего Положения, Председатель Городской Думы направляет зарегистрированный проект акта и материалы к нему профильному Первому заместителю или заместителю Председателя Городской Думы, за исключением проектов, относящихся в соответствии с Регламентом Ульяновской Городской Думы к направлениям деятельности комитета, возглавляемого Председателем Городской Думы, которые направляются им в такой комитет самостоятельно.</w:t>
      </w:r>
      <w:r w:rsidRPr="00B3350B">
        <w:rPr>
          <w:rFonts w:ascii="PT Astra Serif" w:eastAsia="Times New Roman" w:hAnsi="PT Astra Serif" w:cs="Times New Roman"/>
          <w:sz w:val="24"/>
          <w:szCs w:val="24"/>
          <w:lang w:eastAsia="ru-RU"/>
        </w:rPr>
        <w:t xml:space="preserve">»;  </w:t>
      </w:r>
    </w:p>
    <w:p w:rsidR="00B3350B" w:rsidRPr="00B3350B" w:rsidRDefault="00B3350B" w:rsidP="00B3350B">
      <w:pPr>
        <w:spacing w:after="0" w:line="288" w:lineRule="atLeast"/>
        <w:ind w:firstLine="709"/>
        <w:jc w:val="both"/>
        <w:rPr>
          <w:rFonts w:ascii="PT Astra Serif" w:eastAsia="Times New Roman" w:hAnsi="PT Astra Serif" w:cs="Times New Roman"/>
          <w:sz w:val="28"/>
          <w:szCs w:val="28"/>
          <w:lang w:eastAsia="ru-RU"/>
        </w:rPr>
      </w:pPr>
      <w:r w:rsidRPr="00B3350B">
        <w:rPr>
          <w:rFonts w:ascii="PT Astra Serif" w:eastAsia="Times New Roman" w:hAnsi="PT Astra Serif" w:cs="Times New Roman"/>
          <w:sz w:val="28"/>
          <w:szCs w:val="28"/>
          <w:lang w:eastAsia="ru-RU"/>
        </w:rPr>
        <w:t>во втором предложении слово «заместитель» заменить словами «Первый заместитель, заместитель», после слова «комитет» дополнить словом                         «, комиссию», после слов «ответственный комитет» дополнить словом                      «, комиссия»;</w:t>
      </w:r>
    </w:p>
    <w:p w:rsidR="00B3350B" w:rsidRPr="00B3350B" w:rsidRDefault="00B3350B" w:rsidP="00B3350B">
      <w:pPr>
        <w:spacing w:after="0" w:line="288" w:lineRule="atLeast"/>
        <w:ind w:firstLine="709"/>
        <w:jc w:val="both"/>
        <w:rPr>
          <w:rFonts w:ascii="PT Astra Serif" w:eastAsia="Times New Roman" w:hAnsi="PT Astra Serif" w:cs="Times New Roman"/>
          <w:sz w:val="28"/>
          <w:szCs w:val="28"/>
          <w:lang w:eastAsia="ru-RU"/>
        </w:rPr>
      </w:pPr>
      <w:r w:rsidRPr="00B3350B">
        <w:rPr>
          <w:rFonts w:ascii="PT Astra Serif" w:eastAsia="Times New Roman" w:hAnsi="PT Astra Serif" w:cs="Times New Roman"/>
          <w:sz w:val="28"/>
          <w:szCs w:val="28"/>
          <w:lang w:eastAsia="ru-RU"/>
        </w:rPr>
        <w:t xml:space="preserve">в третьем предложении после слова «комитетов» дополнить словом               «, комиссий», слова «назначаются ответственный комитет и определяются комитеты-соисполнители» заменить словами «могут быть назначены </w:t>
      </w:r>
      <w:r w:rsidRPr="00B3350B">
        <w:rPr>
          <w:rFonts w:ascii="PT Astra Serif" w:eastAsia="Times New Roman" w:hAnsi="PT Astra Serif" w:cs="Times New Roman"/>
          <w:sz w:val="28"/>
          <w:szCs w:val="28"/>
          <w:lang w:eastAsia="ru-RU"/>
        </w:rPr>
        <w:lastRenderedPageBreak/>
        <w:t xml:space="preserve">ответственный комитет, комиссия и определены комитеты, комиссии – соисполнители».    </w:t>
      </w:r>
    </w:p>
    <w:p w:rsidR="00B3350B" w:rsidRPr="00B3350B" w:rsidRDefault="00B3350B" w:rsidP="00B3350B">
      <w:pPr>
        <w:spacing w:after="0" w:line="288" w:lineRule="atLeast"/>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Times New Roman"/>
          <w:sz w:val="28"/>
          <w:szCs w:val="28"/>
          <w:lang w:eastAsia="ru-RU"/>
        </w:rPr>
        <w:t xml:space="preserve">в) </w:t>
      </w:r>
      <w:r w:rsidRPr="00B3350B">
        <w:rPr>
          <w:rFonts w:ascii="PT Astra Serif" w:eastAsia="Times New Roman" w:hAnsi="PT Astra Serif" w:cs="Arial"/>
          <w:color w:val="000000"/>
          <w:sz w:val="28"/>
          <w:szCs w:val="28"/>
          <w:lang w:eastAsia="ru-RU"/>
        </w:rPr>
        <w:t>в части 2 статьи 6:</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в абзаце первом слово «комитета» заменить словами «комитета, руководителем ответственной комиссии», после слова «комитетом» дополнить словом «, комиссии»;</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в абзаце втором после слова «комитетом» дополнить словом                               «, комиссией»;</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г) в статье 7:</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в части 1 после слова «комитетом» дополнить словом «, комиссией»;</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в части 2 после слова «комитетом» дополнить словом «, комиссией»;</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в части 3 после слова «комитет» дополнить словом «, комиссия»;</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в части 4 после слова «комитет» дополнить словом «, комиссия», слова «членов комитета» заменить словами «членов соответствующего комитета, комиссии», после слов «на заседании комитета» дополнить словом                              «, комиссии»;</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д) в статье 8:</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в части 1 после слов «по поручению председателя ответственного комитета» дополнить словами «, руководителя ответственной комиссии», после слов «в комитет-соисполнитель» дополнить словами «, комиссию-соисполнитель», после слова «комитета» дополнить словом «, комиссии»;</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в части 4 слово «заместителя» заменить словом «заместителей»; </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в части 5 после слова «комитета» дополнить словом «, комиссии»;</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е) в статье 9 после слова «комитетах» дополнить словом «, комиссиях»;</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ж) в статье 10:</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в части 1: </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в абзаце первом после слова «комитета» дополнить словами                               «, комиссии», слова «данного комитета» заменить словами «указанного комитета, руководителя указанной комиссии»;</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в абзаце третьем после слова «комитет» дополнить словом «, комиссия»;</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в части 2 после слов «комитет» дополнить словом «, комиссию»;</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в части 3 после слова «комитета» дополнить словом «, комиссии»;</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 з) в статье 11:</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 в части 1 после слова «комитетом» дополнить словом «, комиссией»;</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 в части 2:  </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 в абзаце первом после слова «комитет» дополнить словом                                   «,  комиссия»;</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 в пункте 2 после слова «комитета» дополнить словом «, комиссии»; </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 в пункте 3 после слов «заключение комитета(-ов) - соисполнителя(-ей)» дополнить словами «, заключение комиссии (-ий) – соисполнителя (-ей)».</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2. Внести в Перечень информации о деятельности Ульяновской Городской Думы, размещаемой на официальном сайте Ульяновской Городской Думы в информационно-телекоммуникационной сети «Интернет», утверждённый решением Ульяновской Городской Думы от 27.01.2010 № 8 «Об обеспечении доступа к информации о деятельности Ульяновской Городской Думы», следующие изменения:</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1) в строке 1.2:</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а) в графе 2 слова «мандатной комиссии» заменить словом «комиссий»;</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lastRenderedPageBreak/>
        <w:t>б) в графе 3 слова «комитетов Городской Думы» заменить словами «комитетов, комиссий Городской Думы (за исключением мандатной комиссии)»;</w:t>
      </w:r>
    </w:p>
    <w:p w:rsidR="00B3350B" w:rsidRPr="00B3350B" w:rsidRDefault="00B3350B" w:rsidP="00B3350B">
      <w:pPr>
        <w:shd w:val="clear" w:color="auto" w:fill="FFFFFF"/>
        <w:spacing w:after="0" w:line="240" w:lineRule="auto"/>
        <w:ind w:firstLine="708"/>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2) в строке 1.3:</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          а) в графе 2 после слов «Сведения о Председателе Городской Думы» дополнить словами «, Первых заместителях Председателя Городской Думы», слова «мандатной комиссии» заменить словами «руководителях и заместителях руководителей комиссий»;</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б) в графе 3 после слов «сведений о Председателе Городской Думы» дополнить словами «, Первых заместителях Председателя Городской Думы», после слова «комитетов» дополнить словами «, руководителях и заместителях руководителей комиссий (за исключением мандатной комиссии)»;</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3) в графе 3 строки 2.8 после слов «отдел организационной работы» дополнить словами «, отдел по работе с обращениями граждан и делопроизводства (в пределах их компетенции)»; </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4) в графе 3 строки 2.9 слова «отдел бухгалтерского учёта и отчётности» заменить словами «отдел муниципальных закупок»;</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5) в графе 2 строки 4 после слов «заявлений Председателя Городской Думы» дополнить словами «, Первых заместителей Председателя Городской Думы»;</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6) в графе 3 строки 5.1 слова «Управление финансового обеспечения и муниципальной службы» заменить словами «отдел бухгалтерского учёта и отчётности»;</w:t>
      </w:r>
    </w:p>
    <w:p w:rsidR="00B3350B" w:rsidRPr="00B3350B" w:rsidRDefault="00B3350B" w:rsidP="00B3350B">
      <w:pPr>
        <w:spacing w:after="0" w:line="288" w:lineRule="atLeast"/>
        <w:ind w:firstLine="540"/>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ab/>
        <w:t xml:space="preserve">7)  Требования </w:t>
      </w:r>
      <w:r w:rsidRPr="00B3350B">
        <w:rPr>
          <w:rFonts w:ascii="PT Astra Serif" w:eastAsia="Times New Roman" w:hAnsi="PT Astra Serif" w:cs="Times New Roman"/>
          <w:sz w:val="28"/>
          <w:szCs w:val="28"/>
          <w:lang w:eastAsia="ru-RU"/>
        </w:rPr>
        <w:t xml:space="preserve">к технологическим, программным и лингвистическим средствам обеспечения пользования официальным сайтом Ульяновской Городской Думы в информационно-телекоммуникационной сети «Интернет» </w:t>
      </w:r>
      <w:r w:rsidRPr="00B3350B">
        <w:rPr>
          <w:rFonts w:ascii="PT Astra Serif" w:eastAsia="Times New Roman" w:hAnsi="PT Astra Serif" w:cs="Arial"/>
          <w:color w:val="FF0000"/>
          <w:sz w:val="28"/>
          <w:szCs w:val="28"/>
          <w:lang w:eastAsia="ru-RU"/>
        </w:rPr>
        <w:t xml:space="preserve"> </w:t>
      </w:r>
      <w:r w:rsidRPr="00B3350B">
        <w:rPr>
          <w:rFonts w:ascii="PT Astra Serif" w:eastAsia="Times New Roman" w:hAnsi="PT Astra Serif" w:cs="Arial"/>
          <w:color w:val="000000"/>
          <w:sz w:val="28"/>
          <w:szCs w:val="28"/>
          <w:lang w:eastAsia="ru-RU"/>
        </w:rPr>
        <w:t>дополнить пунктом 6 следующего содержания:</w:t>
      </w:r>
    </w:p>
    <w:p w:rsidR="00B3350B" w:rsidRPr="00B3350B" w:rsidRDefault="00B3350B" w:rsidP="00B3350B">
      <w:pPr>
        <w:spacing w:after="0" w:line="288" w:lineRule="atLeast"/>
        <w:ind w:firstLine="540"/>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«6. Требования к обеспечению для инвалидов по зрению доступности информации о деятельности Ульяновской Городской Думы, содержащейся на сайте, определяются постановлением Правительства Российской Федерации от 07.02.2026 № 102 «Об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им организаций в информационно-телекоммуникационной сети «Интернет».</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         3. Внести в постановление Ульяновской Городской Думы от 30.03.2011                  № 24 «Об утверждении Положения об общественной приёмной депутата Ульяновской Городской Думы и о конкурсе «Лучшая общественная приёмная депутата Ульяновской Городской Думы-2011» следующие изменения:</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ab/>
        <w:t>1) в наименовании слова «и о конкурсе «Лучшая общественная приёмная депутата Ульяновской Городской Думы – 2011» исключить;</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ab/>
        <w:t>2) пункт 2 и 3 признать утратившими силу;</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ab/>
        <w:t>3) в Положении об общественной приёмной депутата Ульяновской Городской Думы:</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ab/>
        <w:t>а) в пункте 1.4 слова «Главой города Ульяновска» заменить словами          «Ульяновской Городской Думой»;</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lastRenderedPageBreak/>
        <w:tab/>
        <w:t>б) в пункте 2.2 слова «с муниципальными служащими органов исполнительной власти,» заменить словами «с представителями органов местного самоуправления муниципального образования «город Ульяновск» (по согласованию с ними),», слова «встречах с депутатом» заменить словами «встречах депутата с избирателями»;</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ab/>
        <w:t>в) абзацы девятый и десятый пункта 2.3 признать утратившими силу;</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ab/>
        <w:t>г) в пункте 3.1 слова «Главы города Ульяновска» заменить словами «Председателя Ульяновской Городской Думы (далее – заявление)», слова «площадью не менее тридцати квадратных метров» исключить;</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ab/>
        <w:t>д) в пункте 3.2 слова «Глава города Ульяновска» заменить словами «Председатель Ульяновской Городской Думы»;</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ab/>
        <w:t>е) в пункте 3.6 слова «Глава города Ульяновска направляет предложения» заменить словами «Председатель Ульяновской Городской Думы направляет запрос», слова «Главе администрации» заменить словами «Главе», слова «и дачи своих предложений по предоставлению» заменить словами «в целях предоставления»;</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          </w:t>
      </w:r>
      <w:r w:rsidRPr="00B3350B">
        <w:rPr>
          <w:rFonts w:ascii="PT Astra Serif" w:eastAsia="Times New Roman" w:hAnsi="PT Astra Serif" w:cs="Arial"/>
          <w:color w:val="000000"/>
          <w:sz w:val="28"/>
          <w:szCs w:val="28"/>
          <w:lang w:eastAsia="ru-RU"/>
        </w:rPr>
        <w:tab/>
        <w:t>ж) в пункте 3.7 слово «предложения» заменить словом «запроса», после слов «администрация города Ульяновска» дополнить словами «в лице уполномоченного отраслевого (функционального) органа»;</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ab/>
        <w:t>з) пункт 3.10 признать утратившим силу;</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         </w:t>
      </w:r>
      <w:r w:rsidRPr="00B3350B">
        <w:rPr>
          <w:rFonts w:ascii="PT Astra Serif" w:eastAsia="Times New Roman" w:hAnsi="PT Astra Serif" w:cs="Arial"/>
          <w:color w:val="000000"/>
          <w:sz w:val="28"/>
          <w:szCs w:val="28"/>
          <w:lang w:eastAsia="ru-RU"/>
        </w:rPr>
        <w:tab/>
        <w:t>и) пункт 4.2 изложить в следующей редакции:</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          «4.2. Оборудование помещения общественной приёмной депутата мебелью, оргтехникой и средствами связи осуществляются за счёт средств, предусмотренных бюджетной сметой Ульяновской Городской Думы.»;</w:t>
      </w:r>
    </w:p>
    <w:p w:rsidR="00B3350B" w:rsidRPr="00B3350B" w:rsidRDefault="00B3350B" w:rsidP="00B3350B">
      <w:pPr>
        <w:shd w:val="clear" w:color="auto" w:fill="FFFFFF"/>
        <w:spacing w:after="0" w:line="240" w:lineRule="auto"/>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          к) в пункте 4.3 после слова «депутата» дополнить словами «и избирательного округа, по которому он избран в Ульяновскую Городскую Думу»; </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 xml:space="preserve">л) в пункте 5.3 слова «обращения» в соответствующем падеже «заменить словами «обращения и запросы» в соответствующем падеже, слова «жалобы или» исключить;  </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м) приложение № 2 признать утратившим силу.</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4. Внести в решение Ульяновской Городской Думы от 27.03.2013 № 31 «Об утверждении Порядка осуществления Ульяновской Городской Думой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 в новой редакции», следующие изменения:</w:t>
      </w:r>
    </w:p>
    <w:p w:rsidR="00B3350B" w:rsidRPr="00B3350B" w:rsidRDefault="00B3350B" w:rsidP="00B3350B">
      <w:pPr>
        <w:spacing w:after="0" w:line="288" w:lineRule="atLeast"/>
        <w:ind w:firstLine="709"/>
        <w:jc w:val="both"/>
        <w:rPr>
          <w:rFonts w:ascii="PT Astra Serif" w:eastAsia="Times New Roman" w:hAnsi="PT Astra Serif" w:cs="Times New Roman"/>
          <w:sz w:val="28"/>
          <w:szCs w:val="28"/>
          <w:lang w:eastAsia="ru-RU"/>
        </w:rPr>
      </w:pPr>
      <w:r w:rsidRPr="00B3350B">
        <w:rPr>
          <w:rFonts w:ascii="PT Astra Serif" w:eastAsia="Times New Roman" w:hAnsi="PT Astra Serif" w:cs="Arial"/>
          <w:color w:val="000000"/>
          <w:sz w:val="28"/>
          <w:szCs w:val="28"/>
          <w:lang w:eastAsia="ru-RU"/>
        </w:rPr>
        <w:t>1) в преамбуле слова «</w:t>
      </w:r>
      <w:r w:rsidRPr="00B3350B">
        <w:rPr>
          <w:rFonts w:ascii="PT Astra Serif" w:eastAsia="Times New Roman" w:hAnsi="PT Astra Serif" w:cs="Times New Roman"/>
          <w:sz w:val="28"/>
          <w:szCs w:val="28"/>
          <w:lang w:eastAsia="ru-RU"/>
        </w:rPr>
        <w:t xml:space="preserve">Федеральным законом от 06.10.2003 № 131-ФЗ «Об общих принципах организации местного самоуправления в Российской Федерации», руководствуясь» исключить; </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2) в Порядке осуществления Ульяновской Городской Думой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а) в абзаце шестом раздела 2 после слова «комитетов» дополнить словом «, комиссий»;</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б) в пункте 6.1 после слова «комитетов» дополнить словом                                  «, комиссий»;</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в) в абзаце четвёртом пункта 7.3 слово «организационным» заменить словом «Организационным»;</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lastRenderedPageBreak/>
        <w:t>г) в пункте 7.4 после слова «комитетов» дополнить словом «, комиссий», слова «Первого заместителя или заместителя» заменить словами «Первых заместителей или заместителей»;</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д) в пункте 7.5 после слова «комитетов» дополнить словом «, комиссий»;</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е) в наименовании раздела 8 слово «комитетами» дополнить словом                     «, комиссиями»;</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ж) в пункте 8.1:</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в абзаце первом после слова «комитеты» дополнить словом  «, комиссии»;</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в абзаце четвёртом слово «Комитета» заменить словами «комитета, руководителем комиссии.»;</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в абзаце пятом после слова «Комитет» дополнить словом «, комиссия», после слова «комитетов» дополнить словом «, комиссий»;</w:t>
      </w:r>
    </w:p>
    <w:p w:rsidR="00B3350B" w:rsidRPr="00B3350B" w:rsidRDefault="00B3350B" w:rsidP="00B3350B">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B3350B">
        <w:rPr>
          <w:rFonts w:ascii="PT Astra Serif" w:eastAsia="Times New Roman" w:hAnsi="PT Astra Serif" w:cs="Arial"/>
          <w:color w:val="000000"/>
          <w:sz w:val="28"/>
          <w:szCs w:val="28"/>
          <w:lang w:eastAsia="ru-RU"/>
        </w:rPr>
        <w:t>з) в пункте 8.2 после слова «комитеты» дополнить словом                                        «, комиссии».</w:t>
      </w:r>
    </w:p>
    <w:p w:rsidR="00B3350B" w:rsidRPr="00B3350B" w:rsidRDefault="00B3350B" w:rsidP="00B3350B">
      <w:pPr>
        <w:spacing w:after="0" w:line="240" w:lineRule="auto"/>
        <w:ind w:firstLine="709"/>
        <w:jc w:val="both"/>
        <w:rPr>
          <w:rFonts w:ascii="PT Astra Serif" w:eastAsia="Times New Roman" w:hAnsi="PT Astra Serif" w:cs="Times New Roman"/>
          <w:color w:val="000000"/>
          <w:sz w:val="28"/>
          <w:szCs w:val="28"/>
          <w:lang w:eastAsia="ru-RU"/>
        </w:rPr>
      </w:pPr>
      <w:r w:rsidRPr="00B3350B">
        <w:rPr>
          <w:rFonts w:ascii="PT Astra Serif" w:eastAsia="Times New Roman" w:hAnsi="PT Astra Serif" w:cs="Arial"/>
          <w:color w:val="000000"/>
          <w:sz w:val="28"/>
          <w:szCs w:val="28"/>
          <w:lang w:eastAsia="ru-RU"/>
        </w:rPr>
        <w:t xml:space="preserve">5. Настоящее решение вступает в силу со дня его официального опубликования в сетевом издании «Ульяновск сегодня. Официальный портал города Ульяновска» (ultoday73.ru).      </w:t>
      </w:r>
      <w:r w:rsidRPr="00B3350B">
        <w:rPr>
          <w:rFonts w:ascii="PT Astra Serif" w:eastAsia="Times New Roman" w:hAnsi="PT Astra Serif" w:cs="Times New Roman"/>
          <w:color w:val="000000"/>
          <w:sz w:val="28"/>
          <w:szCs w:val="28"/>
          <w:lang w:eastAsia="ru-RU"/>
        </w:rPr>
        <w:t xml:space="preserve">  </w:t>
      </w:r>
    </w:p>
    <w:p w:rsidR="00B3350B" w:rsidRPr="00B3350B" w:rsidRDefault="00B3350B" w:rsidP="00B3350B">
      <w:pPr>
        <w:spacing w:after="0" w:line="240" w:lineRule="auto"/>
        <w:jc w:val="both"/>
        <w:rPr>
          <w:rFonts w:ascii="PT Astra Serif" w:eastAsia="Times New Roman" w:hAnsi="PT Astra Serif" w:cs="Times New Roman"/>
          <w:color w:val="000000"/>
          <w:sz w:val="28"/>
          <w:szCs w:val="28"/>
          <w:lang w:eastAsia="ru-RU"/>
        </w:rPr>
      </w:pPr>
      <w:r w:rsidRPr="00B3350B">
        <w:rPr>
          <w:rFonts w:ascii="PT Astra Serif" w:eastAsia="Times New Roman" w:hAnsi="PT Astra Serif" w:cs="Arial"/>
          <w:color w:val="000000"/>
          <w:sz w:val="28"/>
          <w:szCs w:val="28"/>
          <w:lang w:eastAsia="ru-RU"/>
        </w:rPr>
        <w:t xml:space="preserve"> </w:t>
      </w:r>
    </w:p>
    <w:p w:rsidR="00B3350B" w:rsidRPr="00B3350B" w:rsidRDefault="00B3350B" w:rsidP="00B3350B">
      <w:pPr>
        <w:spacing w:after="0" w:line="261" w:lineRule="atLeast"/>
        <w:ind w:firstLine="489"/>
        <w:jc w:val="both"/>
        <w:rPr>
          <w:rFonts w:ascii="PT Astra Serif" w:eastAsia="Times New Roman" w:hAnsi="PT Astra Serif" w:cs="Arial"/>
          <w:color w:val="000000"/>
          <w:sz w:val="28"/>
          <w:szCs w:val="28"/>
          <w:lang w:eastAsia="ru-RU"/>
        </w:rPr>
      </w:pPr>
    </w:p>
    <w:p w:rsidR="00B3350B" w:rsidRPr="00B3350B" w:rsidRDefault="00B3350B" w:rsidP="00B3350B">
      <w:pPr>
        <w:suppressAutoHyphens/>
        <w:autoSpaceDE w:val="0"/>
        <w:spacing w:after="0" w:line="240" w:lineRule="auto"/>
        <w:jc w:val="both"/>
        <w:rPr>
          <w:rFonts w:ascii="PT Astra Serif" w:eastAsia="Arial" w:hAnsi="PT Astra Serif" w:cs="PT Serif"/>
          <w:b/>
          <w:color w:val="000000"/>
          <w:sz w:val="28"/>
          <w:szCs w:val="28"/>
          <w:lang w:eastAsia="zh-CN"/>
        </w:rPr>
      </w:pPr>
      <w:r w:rsidRPr="00B3350B">
        <w:rPr>
          <w:rFonts w:ascii="PT Astra Serif" w:eastAsia="Arial" w:hAnsi="PT Astra Serif" w:cs="PT Serif"/>
          <w:b/>
          <w:color w:val="000000"/>
          <w:sz w:val="28"/>
          <w:szCs w:val="28"/>
          <w:lang w:eastAsia="zh-CN"/>
        </w:rPr>
        <w:t>Глава города Ульяновска                                                                  А.Е.Болдакин</w:t>
      </w:r>
    </w:p>
    <w:p w:rsidR="00B3350B" w:rsidRPr="00B3350B" w:rsidRDefault="00B3350B" w:rsidP="00B3350B">
      <w:pPr>
        <w:spacing w:after="200" w:line="276" w:lineRule="auto"/>
        <w:rPr>
          <w:rFonts w:ascii="PT Astra Serif" w:eastAsia="Times New Roman" w:hAnsi="PT Astra Serif" w:cs="Times New Roman"/>
          <w:color w:val="000000"/>
          <w:sz w:val="28"/>
          <w:szCs w:val="28"/>
          <w:lang w:eastAsia="ru-RU"/>
        </w:rPr>
      </w:pPr>
    </w:p>
    <w:p w:rsidR="00B3350B" w:rsidRPr="00B3350B" w:rsidRDefault="00B3350B" w:rsidP="00B3350B">
      <w:pPr>
        <w:suppressAutoHyphens/>
        <w:autoSpaceDE w:val="0"/>
        <w:spacing w:after="0" w:line="240" w:lineRule="auto"/>
        <w:jc w:val="both"/>
        <w:rPr>
          <w:rFonts w:ascii="PT Astra Serif" w:eastAsia="Arial" w:hAnsi="PT Astra Serif" w:cs="Arial"/>
          <w:color w:val="000000"/>
          <w:sz w:val="28"/>
          <w:szCs w:val="28"/>
          <w:lang w:eastAsia="zh-CN"/>
        </w:rPr>
      </w:pPr>
      <w:r w:rsidRPr="00B3350B">
        <w:rPr>
          <w:rFonts w:ascii="PT Astra Serif" w:eastAsia="Arial" w:hAnsi="PT Astra Serif" w:cs="PT Serif"/>
          <w:b/>
          <w:color w:val="000000"/>
          <w:sz w:val="28"/>
          <w:szCs w:val="28"/>
          <w:lang w:eastAsia="zh-CN"/>
        </w:rPr>
        <w:t>Председатель Ульяновской</w:t>
      </w:r>
    </w:p>
    <w:p w:rsidR="00B3350B" w:rsidRPr="00B3350B" w:rsidRDefault="00B3350B" w:rsidP="00B3350B">
      <w:pPr>
        <w:suppressAutoHyphens/>
        <w:autoSpaceDE w:val="0"/>
        <w:spacing w:after="0" w:line="240" w:lineRule="auto"/>
        <w:jc w:val="both"/>
        <w:rPr>
          <w:rFonts w:ascii="PT Astra Serif" w:eastAsia="Arial" w:hAnsi="PT Astra Serif" w:cs="PT Serif"/>
          <w:b/>
          <w:color w:val="000000"/>
          <w:sz w:val="28"/>
          <w:szCs w:val="28"/>
          <w:lang w:eastAsia="zh-CN"/>
        </w:rPr>
      </w:pPr>
      <w:r w:rsidRPr="00B3350B">
        <w:rPr>
          <w:rFonts w:ascii="PT Astra Serif" w:eastAsia="Arial" w:hAnsi="PT Astra Serif" w:cs="PT Serif"/>
          <w:b/>
          <w:color w:val="000000"/>
          <w:sz w:val="28"/>
          <w:szCs w:val="28"/>
          <w:lang w:eastAsia="zh-CN"/>
        </w:rPr>
        <w:t>Городской Думы                                                                                  И.В.Ножечкин</w:t>
      </w:r>
    </w:p>
    <w:p w:rsidR="00EE3D66" w:rsidRPr="00391555" w:rsidRDefault="00EE3D66" w:rsidP="00E760AE">
      <w:pPr>
        <w:spacing w:after="0" w:line="240" w:lineRule="auto"/>
        <w:jc w:val="center"/>
        <w:rPr>
          <w:rFonts w:ascii="PT Astra Serif" w:hAnsi="PT Astra Serif"/>
          <w:b/>
          <w:sz w:val="28"/>
          <w:szCs w:val="28"/>
        </w:rPr>
      </w:pPr>
    </w:p>
    <w:sectPr w:rsidR="00EE3D66" w:rsidRPr="00391555" w:rsidSect="00E760AE">
      <w:headerReference w:type="default" r:id="rId10"/>
      <w:pgSz w:w="11906" w:h="16838" w:code="9"/>
      <w:pgMar w:top="567" w:right="567" w:bottom="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F59" w:rsidRDefault="003D6F59" w:rsidP="006F4F86">
      <w:pPr>
        <w:spacing w:after="0" w:line="240" w:lineRule="auto"/>
      </w:pPr>
      <w:r>
        <w:separator/>
      </w:r>
    </w:p>
  </w:endnote>
  <w:endnote w:type="continuationSeparator" w:id="0">
    <w:p w:rsidR="003D6F59" w:rsidRDefault="003D6F59" w:rsidP="006F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tarSymbol">
    <w:altName w:val="Times New Roman"/>
    <w:panose1 w:val="00000000000000000000"/>
    <w:charset w:val="80"/>
    <w:family w:val="auto"/>
    <w:notTrueType/>
    <w:pitch w:val="default"/>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F59" w:rsidRDefault="003D6F59" w:rsidP="006F4F86">
      <w:pPr>
        <w:spacing w:after="0" w:line="240" w:lineRule="auto"/>
      </w:pPr>
      <w:r>
        <w:separator/>
      </w:r>
    </w:p>
  </w:footnote>
  <w:footnote w:type="continuationSeparator" w:id="0">
    <w:p w:rsidR="003D6F59" w:rsidRDefault="003D6F59" w:rsidP="006F4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713612"/>
      <w:docPartObj>
        <w:docPartGallery w:val="Page Numbers (Top of Page)"/>
        <w:docPartUnique/>
      </w:docPartObj>
    </w:sdtPr>
    <w:sdtEndPr>
      <w:rPr>
        <w:rFonts w:ascii="PT Astra Serif" w:hAnsi="PT Astra Serif"/>
        <w:sz w:val="28"/>
        <w:szCs w:val="28"/>
      </w:rPr>
    </w:sdtEndPr>
    <w:sdtContent>
      <w:p w:rsidR="006F4F86" w:rsidRPr="006F4F86" w:rsidRDefault="000631C8">
        <w:pPr>
          <w:pStyle w:val="a7"/>
          <w:jc w:val="center"/>
          <w:rPr>
            <w:rFonts w:ascii="PT Astra Serif" w:hAnsi="PT Astra Serif"/>
            <w:sz w:val="28"/>
            <w:szCs w:val="28"/>
          </w:rPr>
        </w:pPr>
        <w:r w:rsidRPr="006F4F86">
          <w:rPr>
            <w:rFonts w:ascii="PT Astra Serif" w:hAnsi="PT Astra Serif"/>
            <w:sz w:val="28"/>
            <w:szCs w:val="28"/>
          </w:rPr>
          <w:fldChar w:fldCharType="begin"/>
        </w:r>
        <w:r w:rsidR="006F4F86" w:rsidRPr="006F4F86">
          <w:rPr>
            <w:rFonts w:ascii="PT Astra Serif" w:hAnsi="PT Astra Serif"/>
            <w:sz w:val="28"/>
            <w:szCs w:val="28"/>
          </w:rPr>
          <w:instrText>PAGE   \* MERGEFORMAT</w:instrText>
        </w:r>
        <w:r w:rsidRPr="006F4F86">
          <w:rPr>
            <w:rFonts w:ascii="PT Astra Serif" w:hAnsi="PT Astra Serif"/>
            <w:sz w:val="28"/>
            <w:szCs w:val="28"/>
          </w:rPr>
          <w:fldChar w:fldCharType="separate"/>
        </w:r>
        <w:r w:rsidR="00B3350B">
          <w:rPr>
            <w:rFonts w:ascii="PT Astra Serif" w:hAnsi="PT Astra Serif"/>
            <w:noProof/>
            <w:sz w:val="28"/>
            <w:szCs w:val="28"/>
          </w:rPr>
          <w:t>2</w:t>
        </w:r>
        <w:r w:rsidRPr="006F4F86">
          <w:rPr>
            <w:rFonts w:ascii="PT Astra Serif" w:hAnsi="PT Astra Serif"/>
            <w:sz w:val="28"/>
            <w:szCs w:val="28"/>
          </w:rPr>
          <w:fldChar w:fldCharType="end"/>
        </w:r>
      </w:p>
    </w:sdtContent>
  </w:sdt>
  <w:p w:rsidR="006F4F86" w:rsidRDefault="006F4F8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1065"/>
        </w:tabs>
        <w:ind w:left="1065" w:hanging="360"/>
      </w:pPr>
    </w:lvl>
  </w:abstractNum>
  <w:abstractNum w:abstractNumId="2" w15:restartNumberingAfterBreak="0">
    <w:nsid w:val="00000003"/>
    <w:multiLevelType w:val="multilevel"/>
    <w:tmpl w:val="00000002"/>
    <w:lvl w:ilvl="0">
      <w:start w:val="3"/>
      <w:numFmt w:val="decimal"/>
      <w:lvlText w:val="3.%1."/>
      <w:lvlJc w:val="left"/>
      <w:rPr>
        <w:b w:val="0"/>
        <w:bCs w:val="0"/>
        <w:i w:val="0"/>
        <w:iCs w:val="0"/>
        <w:smallCaps w:val="0"/>
        <w:strike w:val="0"/>
        <w:color w:val="000000"/>
        <w:spacing w:val="0"/>
        <w:w w:val="100"/>
        <w:position w:val="0"/>
        <w:sz w:val="24"/>
        <w:szCs w:val="24"/>
        <w:u w:val="none"/>
      </w:rPr>
    </w:lvl>
    <w:lvl w:ilvl="1">
      <w:start w:val="5"/>
      <w:numFmt w:val="decimal"/>
      <w:lvlText w:val="%1.%2."/>
      <w:lvlJc w:val="left"/>
    </w:lvl>
    <w:lvl w:ilvl="2">
      <w:start w:val="5"/>
      <w:numFmt w:val="decimal"/>
      <w:lvlText w:val="%1.%2."/>
      <w:lvlJc w:val="left"/>
    </w:lvl>
    <w:lvl w:ilvl="3">
      <w:start w:val="5"/>
      <w:numFmt w:val="decimal"/>
      <w:lvlText w:val="%1.%2."/>
      <w:lvlJc w:val="left"/>
    </w:lvl>
    <w:lvl w:ilvl="4">
      <w:start w:val="5"/>
      <w:numFmt w:val="decimal"/>
      <w:lvlText w:val="%1.%2."/>
      <w:lvlJc w:val="left"/>
    </w:lvl>
    <w:lvl w:ilvl="5">
      <w:start w:val="5"/>
      <w:numFmt w:val="decimal"/>
      <w:lvlText w:val="%1.%2."/>
      <w:lvlJc w:val="left"/>
    </w:lvl>
    <w:lvl w:ilvl="6">
      <w:start w:val="5"/>
      <w:numFmt w:val="decimal"/>
      <w:lvlText w:val="%1.%2."/>
      <w:lvlJc w:val="left"/>
    </w:lvl>
    <w:lvl w:ilvl="7">
      <w:start w:val="5"/>
      <w:numFmt w:val="decimal"/>
      <w:lvlText w:val="%1.%2."/>
      <w:lvlJc w:val="left"/>
    </w:lvl>
    <w:lvl w:ilvl="8">
      <w:start w:val="5"/>
      <w:numFmt w:val="decimal"/>
      <w:lvlText w:val="%1.%2."/>
      <w:lvlJc w:val="left"/>
    </w:lvl>
  </w:abstractNum>
  <w:abstractNum w:abstractNumId="3" w15:restartNumberingAfterBreak="0">
    <w:nsid w:val="03F4641E"/>
    <w:multiLevelType w:val="hybridMultilevel"/>
    <w:tmpl w:val="27D09B18"/>
    <w:lvl w:ilvl="0" w:tplc="0419000F">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4" w15:restartNumberingAfterBreak="0">
    <w:nsid w:val="05891BD4"/>
    <w:multiLevelType w:val="hybridMultilevel"/>
    <w:tmpl w:val="9C06254A"/>
    <w:lvl w:ilvl="0" w:tplc="DB84111C">
      <w:start w:val="1"/>
      <w:numFmt w:val="decimal"/>
      <w:lvlText w:val="%1."/>
      <w:lvlJc w:val="left"/>
      <w:pPr>
        <w:tabs>
          <w:tab w:val="num" w:pos="1858"/>
        </w:tabs>
        <w:ind w:left="1858" w:hanging="111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5" w15:restartNumberingAfterBreak="0">
    <w:nsid w:val="07380F66"/>
    <w:multiLevelType w:val="multilevel"/>
    <w:tmpl w:val="F54AC2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6B14D5"/>
    <w:multiLevelType w:val="hybridMultilevel"/>
    <w:tmpl w:val="EC1232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92F0E90"/>
    <w:multiLevelType w:val="hybridMultilevel"/>
    <w:tmpl w:val="FE640C0E"/>
    <w:lvl w:ilvl="0" w:tplc="CB64630E">
      <w:start w:val="1"/>
      <w:numFmt w:val="decimal"/>
      <w:lvlText w:val="%1."/>
      <w:lvlJc w:val="left"/>
      <w:pPr>
        <w:ind w:left="1069" w:hanging="360"/>
      </w:pPr>
      <w:rPr>
        <w:rFonts w:ascii="PT Astra Serif" w:eastAsiaTheme="minorHAnsi" w:hAnsi="PT Astra Serif"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AFA5C60"/>
    <w:multiLevelType w:val="multilevel"/>
    <w:tmpl w:val="27DA32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3C100CD"/>
    <w:multiLevelType w:val="hybridMultilevel"/>
    <w:tmpl w:val="ACFA76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D675F"/>
    <w:multiLevelType w:val="hybridMultilevel"/>
    <w:tmpl w:val="C7FED462"/>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18BD2F45"/>
    <w:multiLevelType w:val="hybridMultilevel"/>
    <w:tmpl w:val="40A8FADC"/>
    <w:lvl w:ilvl="0" w:tplc="04190001">
      <w:start w:val="1"/>
      <w:numFmt w:val="bullet"/>
      <w:lvlText w:val=""/>
      <w:lvlJc w:val="left"/>
      <w:pPr>
        <w:tabs>
          <w:tab w:val="num" w:pos="1196"/>
        </w:tabs>
        <w:ind w:left="1196" w:hanging="360"/>
      </w:pPr>
      <w:rPr>
        <w:rFonts w:ascii="Symbol" w:hAnsi="Symbol" w:hint="default"/>
      </w:rPr>
    </w:lvl>
    <w:lvl w:ilvl="1" w:tplc="04190003" w:tentative="1">
      <w:start w:val="1"/>
      <w:numFmt w:val="bullet"/>
      <w:lvlText w:val="o"/>
      <w:lvlJc w:val="left"/>
      <w:pPr>
        <w:tabs>
          <w:tab w:val="num" w:pos="1916"/>
        </w:tabs>
        <w:ind w:left="1916" w:hanging="360"/>
      </w:pPr>
      <w:rPr>
        <w:rFonts w:ascii="Courier New" w:hAnsi="Courier New" w:cs="Courier New" w:hint="default"/>
      </w:rPr>
    </w:lvl>
    <w:lvl w:ilvl="2" w:tplc="04190005" w:tentative="1">
      <w:start w:val="1"/>
      <w:numFmt w:val="bullet"/>
      <w:lvlText w:val=""/>
      <w:lvlJc w:val="left"/>
      <w:pPr>
        <w:tabs>
          <w:tab w:val="num" w:pos="2636"/>
        </w:tabs>
        <w:ind w:left="2636" w:hanging="360"/>
      </w:pPr>
      <w:rPr>
        <w:rFonts w:ascii="Wingdings" w:hAnsi="Wingdings" w:hint="default"/>
      </w:rPr>
    </w:lvl>
    <w:lvl w:ilvl="3" w:tplc="04190001" w:tentative="1">
      <w:start w:val="1"/>
      <w:numFmt w:val="bullet"/>
      <w:lvlText w:val=""/>
      <w:lvlJc w:val="left"/>
      <w:pPr>
        <w:tabs>
          <w:tab w:val="num" w:pos="3356"/>
        </w:tabs>
        <w:ind w:left="3356" w:hanging="360"/>
      </w:pPr>
      <w:rPr>
        <w:rFonts w:ascii="Symbol" w:hAnsi="Symbol" w:hint="default"/>
      </w:rPr>
    </w:lvl>
    <w:lvl w:ilvl="4" w:tplc="04190003" w:tentative="1">
      <w:start w:val="1"/>
      <w:numFmt w:val="bullet"/>
      <w:lvlText w:val="o"/>
      <w:lvlJc w:val="left"/>
      <w:pPr>
        <w:tabs>
          <w:tab w:val="num" w:pos="4076"/>
        </w:tabs>
        <w:ind w:left="4076" w:hanging="360"/>
      </w:pPr>
      <w:rPr>
        <w:rFonts w:ascii="Courier New" w:hAnsi="Courier New" w:cs="Courier New" w:hint="default"/>
      </w:rPr>
    </w:lvl>
    <w:lvl w:ilvl="5" w:tplc="04190005" w:tentative="1">
      <w:start w:val="1"/>
      <w:numFmt w:val="bullet"/>
      <w:lvlText w:val=""/>
      <w:lvlJc w:val="left"/>
      <w:pPr>
        <w:tabs>
          <w:tab w:val="num" w:pos="4796"/>
        </w:tabs>
        <w:ind w:left="4796" w:hanging="360"/>
      </w:pPr>
      <w:rPr>
        <w:rFonts w:ascii="Wingdings" w:hAnsi="Wingdings" w:hint="default"/>
      </w:rPr>
    </w:lvl>
    <w:lvl w:ilvl="6" w:tplc="04190001" w:tentative="1">
      <w:start w:val="1"/>
      <w:numFmt w:val="bullet"/>
      <w:lvlText w:val=""/>
      <w:lvlJc w:val="left"/>
      <w:pPr>
        <w:tabs>
          <w:tab w:val="num" w:pos="5516"/>
        </w:tabs>
        <w:ind w:left="5516" w:hanging="360"/>
      </w:pPr>
      <w:rPr>
        <w:rFonts w:ascii="Symbol" w:hAnsi="Symbol" w:hint="default"/>
      </w:rPr>
    </w:lvl>
    <w:lvl w:ilvl="7" w:tplc="04190003" w:tentative="1">
      <w:start w:val="1"/>
      <w:numFmt w:val="bullet"/>
      <w:lvlText w:val="o"/>
      <w:lvlJc w:val="left"/>
      <w:pPr>
        <w:tabs>
          <w:tab w:val="num" w:pos="6236"/>
        </w:tabs>
        <w:ind w:left="6236" w:hanging="360"/>
      </w:pPr>
      <w:rPr>
        <w:rFonts w:ascii="Courier New" w:hAnsi="Courier New" w:cs="Courier New" w:hint="default"/>
      </w:rPr>
    </w:lvl>
    <w:lvl w:ilvl="8" w:tplc="04190005" w:tentative="1">
      <w:start w:val="1"/>
      <w:numFmt w:val="bullet"/>
      <w:lvlText w:val=""/>
      <w:lvlJc w:val="left"/>
      <w:pPr>
        <w:tabs>
          <w:tab w:val="num" w:pos="6956"/>
        </w:tabs>
        <w:ind w:left="6956" w:hanging="360"/>
      </w:pPr>
      <w:rPr>
        <w:rFonts w:ascii="Wingdings" w:hAnsi="Wingdings" w:hint="default"/>
      </w:rPr>
    </w:lvl>
  </w:abstractNum>
  <w:abstractNum w:abstractNumId="12" w15:restartNumberingAfterBreak="0">
    <w:nsid w:val="22BC34C4"/>
    <w:multiLevelType w:val="multilevel"/>
    <w:tmpl w:val="E64C9132"/>
    <w:lvl w:ilvl="0">
      <w:start w:val="26"/>
      <w:numFmt w:val="decimal"/>
      <w:lvlText w:val="%1"/>
      <w:lvlJc w:val="left"/>
      <w:pPr>
        <w:tabs>
          <w:tab w:val="num" w:pos="7788"/>
        </w:tabs>
        <w:ind w:left="7788" w:hanging="7788"/>
      </w:pPr>
      <w:rPr>
        <w:rFonts w:hint="default"/>
      </w:rPr>
    </w:lvl>
    <w:lvl w:ilvl="1">
      <w:start w:val="3"/>
      <w:numFmt w:val="decimalZero"/>
      <w:lvlText w:val="%1.%2"/>
      <w:lvlJc w:val="left"/>
      <w:pPr>
        <w:tabs>
          <w:tab w:val="num" w:pos="7968"/>
        </w:tabs>
        <w:ind w:left="7968" w:hanging="7788"/>
      </w:pPr>
      <w:rPr>
        <w:rFonts w:hint="default"/>
      </w:rPr>
    </w:lvl>
    <w:lvl w:ilvl="2">
      <w:start w:val="2014"/>
      <w:numFmt w:val="decimal"/>
      <w:lvlText w:val="%1.%2.%3"/>
      <w:lvlJc w:val="left"/>
      <w:pPr>
        <w:tabs>
          <w:tab w:val="num" w:pos="8148"/>
        </w:tabs>
        <w:ind w:left="8148" w:hanging="7788"/>
      </w:pPr>
      <w:rPr>
        <w:rFonts w:hint="default"/>
      </w:rPr>
    </w:lvl>
    <w:lvl w:ilvl="3">
      <w:start w:val="1"/>
      <w:numFmt w:val="decimal"/>
      <w:lvlText w:val="%1.%2.%3.%4"/>
      <w:lvlJc w:val="left"/>
      <w:pPr>
        <w:tabs>
          <w:tab w:val="num" w:pos="8328"/>
        </w:tabs>
        <w:ind w:left="8328" w:hanging="7788"/>
      </w:pPr>
      <w:rPr>
        <w:rFonts w:hint="default"/>
      </w:rPr>
    </w:lvl>
    <w:lvl w:ilvl="4">
      <w:start w:val="1"/>
      <w:numFmt w:val="decimal"/>
      <w:lvlText w:val="%1.%2.%3.%4.%5"/>
      <w:lvlJc w:val="left"/>
      <w:pPr>
        <w:tabs>
          <w:tab w:val="num" w:pos="8508"/>
        </w:tabs>
        <w:ind w:left="8508" w:hanging="7788"/>
      </w:pPr>
      <w:rPr>
        <w:rFonts w:hint="default"/>
      </w:rPr>
    </w:lvl>
    <w:lvl w:ilvl="5">
      <w:start w:val="1"/>
      <w:numFmt w:val="decimal"/>
      <w:lvlText w:val="%1.%2.%3.%4.%5.%6"/>
      <w:lvlJc w:val="left"/>
      <w:pPr>
        <w:tabs>
          <w:tab w:val="num" w:pos="8688"/>
        </w:tabs>
        <w:ind w:left="8688" w:hanging="7788"/>
      </w:pPr>
      <w:rPr>
        <w:rFonts w:hint="default"/>
      </w:rPr>
    </w:lvl>
    <w:lvl w:ilvl="6">
      <w:start w:val="1"/>
      <w:numFmt w:val="decimal"/>
      <w:lvlText w:val="%1.%2.%3.%4.%5.%6.%7"/>
      <w:lvlJc w:val="left"/>
      <w:pPr>
        <w:tabs>
          <w:tab w:val="num" w:pos="8868"/>
        </w:tabs>
        <w:ind w:left="8868" w:hanging="7788"/>
      </w:pPr>
      <w:rPr>
        <w:rFonts w:hint="default"/>
      </w:rPr>
    </w:lvl>
    <w:lvl w:ilvl="7">
      <w:start w:val="1"/>
      <w:numFmt w:val="decimal"/>
      <w:lvlText w:val="%1.%2.%3.%4.%5.%6.%7.%8"/>
      <w:lvlJc w:val="left"/>
      <w:pPr>
        <w:tabs>
          <w:tab w:val="num" w:pos="9048"/>
        </w:tabs>
        <w:ind w:left="9048" w:hanging="7788"/>
      </w:pPr>
      <w:rPr>
        <w:rFonts w:hint="default"/>
      </w:rPr>
    </w:lvl>
    <w:lvl w:ilvl="8">
      <w:start w:val="1"/>
      <w:numFmt w:val="decimal"/>
      <w:lvlText w:val="%1.%2.%3.%4.%5.%6.%7.%8.%9"/>
      <w:lvlJc w:val="left"/>
      <w:pPr>
        <w:tabs>
          <w:tab w:val="num" w:pos="9228"/>
        </w:tabs>
        <w:ind w:left="9228" w:hanging="7788"/>
      </w:pPr>
      <w:rPr>
        <w:rFonts w:hint="default"/>
      </w:rPr>
    </w:lvl>
  </w:abstractNum>
  <w:abstractNum w:abstractNumId="13" w15:restartNumberingAfterBreak="0">
    <w:nsid w:val="367B3BFA"/>
    <w:multiLevelType w:val="hybridMultilevel"/>
    <w:tmpl w:val="1DE41D88"/>
    <w:lvl w:ilvl="0" w:tplc="64B613B0">
      <w:start w:val="1"/>
      <w:numFmt w:val="decimal"/>
      <w:lvlText w:val="%1."/>
      <w:lvlJc w:val="left"/>
      <w:pPr>
        <w:tabs>
          <w:tab w:val="num" w:pos="540"/>
        </w:tabs>
        <w:ind w:left="540" w:hanging="360"/>
      </w:pPr>
      <w:rPr>
        <w:rFonts w:ascii="Times New Roman" w:eastAsia="Times New Roman" w:hAnsi="Times New Roman" w:cs="Times New Roman"/>
      </w:rPr>
    </w:lvl>
    <w:lvl w:ilvl="1" w:tplc="B8F2B740">
      <w:numFmt w:val="none"/>
      <w:lvlText w:val=""/>
      <w:lvlJc w:val="left"/>
      <w:pPr>
        <w:tabs>
          <w:tab w:val="num" w:pos="360"/>
        </w:tabs>
      </w:pPr>
    </w:lvl>
    <w:lvl w:ilvl="2" w:tplc="8410F558">
      <w:numFmt w:val="none"/>
      <w:lvlText w:val=""/>
      <w:lvlJc w:val="left"/>
      <w:pPr>
        <w:tabs>
          <w:tab w:val="num" w:pos="360"/>
        </w:tabs>
      </w:pPr>
    </w:lvl>
    <w:lvl w:ilvl="3" w:tplc="E77AD30E">
      <w:numFmt w:val="none"/>
      <w:lvlText w:val=""/>
      <w:lvlJc w:val="left"/>
      <w:pPr>
        <w:tabs>
          <w:tab w:val="num" w:pos="360"/>
        </w:tabs>
      </w:pPr>
    </w:lvl>
    <w:lvl w:ilvl="4" w:tplc="74F663DA">
      <w:numFmt w:val="none"/>
      <w:lvlText w:val=""/>
      <w:lvlJc w:val="left"/>
      <w:pPr>
        <w:tabs>
          <w:tab w:val="num" w:pos="360"/>
        </w:tabs>
      </w:pPr>
    </w:lvl>
    <w:lvl w:ilvl="5" w:tplc="42CE58C6">
      <w:numFmt w:val="none"/>
      <w:lvlText w:val=""/>
      <w:lvlJc w:val="left"/>
      <w:pPr>
        <w:tabs>
          <w:tab w:val="num" w:pos="360"/>
        </w:tabs>
      </w:pPr>
    </w:lvl>
    <w:lvl w:ilvl="6" w:tplc="105293C4">
      <w:numFmt w:val="none"/>
      <w:lvlText w:val=""/>
      <w:lvlJc w:val="left"/>
      <w:pPr>
        <w:tabs>
          <w:tab w:val="num" w:pos="360"/>
        </w:tabs>
      </w:pPr>
    </w:lvl>
    <w:lvl w:ilvl="7" w:tplc="541ADE1A">
      <w:numFmt w:val="none"/>
      <w:lvlText w:val=""/>
      <w:lvlJc w:val="left"/>
      <w:pPr>
        <w:tabs>
          <w:tab w:val="num" w:pos="360"/>
        </w:tabs>
      </w:pPr>
    </w:lvl>
    <w:lvl w:ilvl="8" w:tplc="1F28B7E2">
      <w:numFmt w:val="none"/>
      <w:lvlText w:val=""/>
      <w:lvlJc w:val="left"/>
      <w:pPr>
        <w:tabs>
          <w:tab w:val="num" w:pos="360"/>
        </w:tabs>
      </w:pPr>
    </w:lvl>
  </w:abstractNum>
  <w:abstractNum w:abstractNumId="14" w15:restartNumberingAfterBreak="0">
    <w:nsid w:val="36CC71CE"/>
    <w:multiLevelType w:val="hybridMultilevel"/>
    <w:tmpl w:val="CBF2B86E"/>
    <w:lvl w:ilvl="0" w:tplc="C436BEDE">
      <w:start w:val="2"/>
      <w:numFmt w:val="decimal"/>
      <w:lvlText w:val="%1."/>
      <w:lvlJc w:val="left"/>
      <w:pPr>
        <w:tabs>
          <w:tab w:val="num" w:pos="1260"/>
        </w:tabs>
        <w:ind w:left="1260" w:hanging="360"/>
      </w:pPr>
      <w:rPr>
        <w:rFonts w:hint="default"/>
      </w:rPr>
    </w:lvl>
    <w:lvl w:ilvl="1" w:tplc="CFB2604C">
      <w:numFmt w:val="none"/>
      <w:lvlText w:val=""/>
      <w:lvlJc w:val="left"/>
      <w:pPr>
        <w:tabs>
          <w:tab w:val="num" w:pos="360"/>
        </w:tabs>
      </w:pPr>
    </w:lvl>
    <w:lvl w:ilvl="2" w:tplc="BD1A2C3A">
      <w:numFmt w:val="none"/>
      <w:lvlText w:val=""/>
      <w:lvlJc w:val="left"/>
      <w:pPr>
        <w:tabs>
          <w:tab w:val="num" w:pos="360"/>
        </w:tabs>
      </w:pPr>
    </w:lvl>
    <w:lvl w:ilvl="3" w:tplc="1A6625D4">
      <w:numFmt w:val="none"/>
      <w:lvlText w:val=""/>
      <w:lvlJc w:val="left"/>
      <w:pPr>
        <w:tabs>
          <w:tab w:val="num" w:pos="360"/>
        </w:tabs>
      </w:pPr>
    </w:lvl>
    <w:lvl w:ilvl="4" w:tplc="B838BE6C">
      <w:numFmt w:val="none"/>
      <w:lvlText w:val=""/>
      <w:lvlJc w:val="left"/>
      <w:pPr>
        <w:tabs>
          <w:tab w:val="num" w:pos="360"/>
        </w:tabs>
      </w:pPr>
    </w:lvl>
    <w:lvl w:ilvl="5" w:tplc="D388AED8">
      <w:numFmt w:val="none"/>
      <w:lvlText w:val=""/>
      <w:lvlJc w:val="left"/>
      <w:pPr>
        <w:tabs>
          <w:tab w:val="num" w:pos="360"/>
        </w:tabs>
      </w:pPr>
    </w:lvl>
    <w:lvl w:ilvl="6" w:tplc="462C8878">
      <w:numFmt w:val="none"/>
      <w:lvlText w:val=""/>
      <w:lvlJc w:val="left"/>
      <w:pPr>
        <w:tabs>
          <w:tab w:val="num" w:pos="360"/>
        </w:tabs>
      </w:pPr>
    </w:lvl>
    <w:lvl w:ilvl="7" w:tplc="D6E22CBE">
      <w:numFmt w:val="none"/>
      <w:lvlText w:val=""/>
      <w:lvlJc w:val="left"/>
      <w:pPr>
        <w:tabs>
          <w:tab w:val="num" w:pos="360"/>
        </w:tabs>
      </w:pPr>
    </w:lvl>
    <w:lvl w:ilvl="8" w:tplc="BAE8FB7C">
      <w:numFmt w:val="none"/>
      <w:lvlText w:val=""/>
      <w:lvlJc w:val="left"/>
      <w:pPr>
        <w:tabs>
          <w:tab w:val="num" w:pos="360"/>
        </w:tabs>
      </w:pPr>
    </w:lvl>
  </w:abstractNum>
  <w:abstractNum w:abstractNumId="15" w15:restartNumberingAfterBreak="0">
    <w:nsid w:val="39D72FA1"/>
    <w:multiLevelType w:val="hybridMultilevel"/>
    <w:tmpl w:val="E30604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B508D"/>
    <w:multiLevelType w:val="hybridMultilevel"/>
    <w:tmpl w:val="158C003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8E1A4B"/>
    <w:multiLevelType w:val="multilevel"/>
    <w:tmpl w:val="11AEC226"/>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420"/>
        </w:tabs>
        <w:ind w:left="420" w:hanging="36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18" w15:restartNumberingAfterBreak="0">
    <w:nsid w:val="413B29E5"/>
    <w:multiLevelType w:val="multilevel"/>
    <w:tmpl w:val="CF5C98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6D195E"/>
    <w:multiLevelType w:val="hybridMultilevel"/>
    <w:tmpl w:val="D312024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D63325"/>
    <w:multiLevelType w:val="multilevel"/>
    <w:tmpl w:val="6A7EF0B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58C3D20"/>
    <w:multiLevelType w:val="hybridMultilevel"/>
    <w:tmpl w:val="64FA5C9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7F3E7F"/>
    <w:multiLevelType w:val="hybridMultilevel"/>
    <w:tmpl w:val="962E109A"/>
    <w:lvl w:ilvl="0" w:tplc="C9C8B24C">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3" w15:restartNumberingAfterBreak="0">
    <w:nsid w:val="53273812"/>
    <w:multiLevelType w:val="hybridMultilevel"/>
    <w:tmpl w:val="6D9EC212"/>
    <w:lvl w:ilvl="0" w:tplc="ED8E088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99A3305"/>
    <w:multiLevelType w:val="hybridMultilevel"/>
    <w:tmpl w:val="C466F356"/>
    <w:lvl w:ilvl="0" w:tplc="0882B88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BB751F7"/>
    <w:multiLevelType w:val="hybridMultilevel"/>
    <w:tmpl w:val="4E5C979A"/>
    <w:lvl w:ilvl="0" w:tplc="04190001">
      <w:start w:val="1"/>
      <w:numFmt w:val="bullet"/>
      <w:lvlText w:val=""/>
      <w:lvlJc w:val="left"/>
      <w:pPr>
        <w:tabs>
          <w:tab w:val="num" w:pos="1144"/>
        </w:tabs>
        <w:ind w:left="1144" w:hanging="360"/>
      </w:pPr>
      <w:rPr>
        <w:rFonts w:ascii="Symbol" w:hAnsi="Symbol" w:hint="default"/>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26" w15:restartNumberingAfterBreak="0">
    <w:nsid w:val="5DB24159"/>
    <w:multiLevelType w:val="hybridMultilevel"/>
    <w:tmpl w:val="691E3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BB153D"/>
    <w:multiLevelType w:val="hybridMultilevel"/>
    <w:tmpl w:val="37422B90"/>
    <w:lvl w:ilvl="0" w:tplc="7FA2057C">
      <w:start w:val="1"/>
      <w:numFmt w:val="decimal"/>
      <w:lvlText w:val="%1."/>
      <w:lvlJc w:val="left"/>
      <w:pPr>
        <w:tabs>
          <w:tab w:val="num" w:pos="720"/>
        </w:tabs>
        <w:ind w:left="720" w:hanging="360"/>
      </w:pPr>
      <w:rPr>
        <w:rFonts w:hint="default"/>
      </w:rPr>
    </w:lvl>
    <w:lvl w:ilvl="1" w:tplc="B6DA6702">
      <w:numFmt w:val="none"/>
      <w:lvlText w:val=""/>
      <w:lvlJc w:val="left"/>
      <w:pPr>
        <w:tabs>
          <w:tab w:val="num" w:pos="360"/>
        </w:tabs>
      </w:pPr>
    </w:lvl>
    <w:lvl w:ilvl="2" w:tplc="53B005CE">
      <w:numFmt w:val="none"/>
      <w:lvlText w:val=""/>
      <w:lvlJc w:val="left"/>
      <w:pPr>
        <w:tabs>
          <w:tab w:val="num" w:pos="360"/>
        </w:tabs>
      </w:pPr>
    </w:lvl>
    <w:lvl w:ilvl="3" w:tplc="FECA186E">
      <w:numFmt w:val="none"/>
      <w:lvlText w:val=""/>
      <w:lvlJc w:val="left"/>
      <w:pPr>
        <w:tabs>
          <w:tab w:val="num" w:pos="360"/>
        </w:tabs>
      </w:pPr>
    </w:lvl>
    <w:lvl w:ilvl="4" w:tplc="AE6619EC">
      <w:numFmt w:val="none"/>
      <w:lvlText w:val=""/>
      <w:lvlJc w:val="left"/>
      <w:pPr>
        <w:tabs>
          <w:tab w:val="num" w:pos="360"/>
        </w:tabs>
      </w:pPr>
    </w:lvl>
    <w:lvl w:ilvl="5" w:tplc="FA88DD88">
      <w:numFmt w:val="none"/>
      <w:lvlText w:val=""/>
      <w:lvlJc w:val="left"/>
      <w:pPr>
        <w:tabs>
          <w:tab w:val="num" w:pos="360"/>
        </w:tabs>
      </w:pPr>
    </w:lvl>
    <w:lvl w:ilvl="6" w:tplc="2EBE894A">
      <w:numFmt w:val="none"/>
      <w:lvlText w:val=""/>
      <w:lvlJc w:val="left"/>
      <w:pPr>
        <w:tabs>
          <w:tab w:val="num" w:pos="360"/>
        </w:tabs>
      </w:pPr>
    </w:lvl>
    <w:lvl w:ilvl="7" w:tplc="6CB266DE">
      <w:numFmt w:val="none"/>
      <w:lvlText w:val=""/>
      <w:lvlJc w:val="left"/>
      <w:pPr>
        <w:tabs>
          <w:tab w:val="num" w:pos="360"/>
        </w:tabs>
      </w:pPr>
    </w:lvl>
    <w:lvl w:ilvl="8" w:tplc="DBEC851C">
      <w:numFmt w:val="none"/>
      <w:lvlText w:val=""/>
      <w:lvlJc w:val="left"/>
      <w:pPr>
        <w:tabs>
          <w:tab w:val="num" w:pos="360"/>
        </w:tabs>
      </w:pPr>
    </w:lvl>
  </w:abstractNum>
  <w:abstractNum w:abstractNumId="28" w15:restartNumberingAfterBreak="0">
    <w:nsid w:val="62977CDD"/>
    <w:multiLevelType w:val="hybridMultilevel"/>
    <w:tmpl w:val="0FD84B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C615F5"/>
    <w:multiLevelType w:val="hybridMultilevel"/>
    <w:tmpl w:val="884C4794"/>
    <w:lvl w:ilvl="0" w:tplc="59929854">
      <w:start w:val="1"/>
      <w:numFmt w:val="decimal"/>
      <w:lvlText w:val="%1."/>
      <w:lvlJc w:val="left"/>
      <w:pPr>
        <w:tabs>
          <w:tab w:val="num" w:pos="1800"/>
        </w:tabs>
        <w:ind w:left="1800" w:hanging="1080"/>
      </w:pPr>
      <w:rPr>
        <w:rFonts w:hint="default"/>
      </w:rPr>
    </w:lvl>
    <w:lvl w:ilvl="1" w:tplc="741CE296">
      <w:numFmt w:val="none"/>
      <w:lvlText w:val=""/>
      <w:lvlJc w:val="left"/>
      <w:pPr>
        <w:tabs>
          <w:tab w:val="num" w:pos="360"/>
        </w:tabs>
      </w:pPr>
    </w:lvl>
    <w:lvl w:ilvl="2" w:tplc="59D23102">
      <w:numFmt w:val="none"/>
      <w:lvlText w:val=""/>
      <w:lvlJc w:val="left"/>
      <w:pPr>
        <w:tabs>
          <w:tab w:val="num" w:pos="360"/>
        </w:tabs>
      </w:pPr>
    </w:lvl>
    <w:lvl w:ilvl="3" w:tplc="79426304">
      <w:numFmt w:val="none"/>
      <w:lvlText w:val=""/>
      <w:lvlJc w:val="left"/>
      <w:pPr>
        <w:tabs>
          <w:tab w:val="num" w:pos="360"/>
        </w:tabs>
      </w:pPr>
    </w:lvl>
    <w:lvl w:ilvl="4" w:tplc="0B54DCA6">
      <w:numFmt w:val="none"/>
      <w:lvlText w:val=""/>
      <w:lvlJc w:val="left"/>
      <w:pPr>
        <w:tabs>
          <w:tab w:val="num" w:pos="360"/>
        </w:tabs>
      </w:pPr>
    </w:lvl>
    <w:lvl w:ilvl="5" w:tplc="5C00E942">
      <w:numFmt w:val="none"/>
      <w:lvlText w:val=""/>
      <w:lvlJc w:val="left"/>
      <w:pPr>
        <w:tabs>
          <w:tab w:val="num" w:pos="360"/>
        </w:tabs>
      </w:pPr>
    </w:lvl>
    <w:lvl w:ilvl="6" w:tplc="05EC70A2">
      <w:numFmt w:val="none"/>
      <w:lvlText w:val=""/>
      <w:lvlJc w:val="left"/>
      <w:pPr>
        <w:tabs>
          <w:tab w:val="num" w:pos="360"/>
        </w:tabs>
      </w:pPr>
    </w:lvl>
    <w:lvl w:ilvl="7" w:tplc="84FA0AC6">
      <w:numFmt w:val="none"/>
      <w:lvlText w:val=""/>
      <w:lvlJc w:val="left"/>
      <w:pPr>
        <w:tabs>
          <w:tab w:val="num" w:pos="360"/>
        </w:tabs>
      </w:pPr>
    </w:lvl>
    <w:lvl w:ilvl="8" w:tplc="90187B54">
      <w:numFmt w:val="none"/>
      <w:lvlText w:val=""/>
      <w:lvlJc w:val="left"/>
      <w:pPr>
        <w:tabs>
          <w:tab w:val="num" w:pos="360"/>
        </w:tabs>
      </w:pPr>
    </w:lvl>
  </w:abstractNum>
  <w:abstractNum w:abstractNumId="30" w15:restartNumberingAfterBreak="0">
    <w:nsid w:val="631C6973"/>
    <w:multiLevelType w:val="multilevel"/>
    <w:tmpl w:val="61D45C5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612199"/>
    <w:multiLevelType w:val="hybridMultilevel"/>
    <w:tmpl w:val="61D45C5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541A98"/>
    <w:multiLevelType w:val="hybridMultilevel"/>
    <w:tmpl w:val="B3008FFE"/>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15:restartNumberingAfterBreak="0">
    <w:nsid w:val="6D0E067A"/>
    <w:multiLevelType w:val="hybridMultilevel"/>
    <w:tmpl w:val="172C78EC"/>
    <w:lvl w:ilvl="0" w:tplc="C57A8A3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5837B17"/>
    <w:multiLevelType w:val="hybridMultilevel"/>
    <w:tmpl w:val="058E60C0"/>
    <w:lvl w:ilvl="0" w:tplc="E234793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15:restartNumberingAfterBreak="0">
    <w:nsid w:val="7AEC0CA8"/>
    <w:multiLevelType w:val="hybridMultilevel"/>
    <w:tmpl w:val="6A7EF0B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BEE38F8"/>
    <w:multiLevelType w:val="singleLevel"/>
    <w:tmpl w:val="A364CDA0"/>
    <w:lvl w:ilvl="0">
      <w:start w:val="4"/>
      <w:numFmt w:val="bullet"/>
      <w:lvlText w:val="-"/>
      <w:lvlJc w:val="left"/>
      <w:pPr>
        <w:tabs>
          <w:tab w:val="num" w:pos="1290"/>
        </w:tabs>
        <w:ind w:left="1290" w:hanging="360"/>
      </w:pPr>
      <w:rPr>
        <w:rFonts w:hint="default"/>
      </w:rPr>
    </w:lvl>
  </w:abstractNum>
  <w:num w:numId="1">
    <w:abstractNumId w:val="7"/>
  </w:num>
  <w:num w:numId="2">
    <w:abstractNumId w:val="24"/>
  </w:num>
  <w:num w:numId="3">
    <w:abstractNumId w:val="22"/>
  </w:num>
  <w:num w:numId="4">
    <w:abstractNumId w:val="6"/>
  </w:num>
  <w:num w:numId="5">
    <w:abstractNumId w:val="1"/>
  </w:num>
  <w:num w:numId="6">
    <w:abstractNumId w:val="13"/>
  </w:num>
  <w:num w:numId="7">
    <w:abstractNumId w:val="29"/>
  </w:num>
  <w:num w:numId="8">
    <w:abstractNumId w:val="8"/>
  </w:num>
  <w:num w:numId="9">
    <w:abstractNumId w:val="27"/>
  </w:num>
  <w:num w:numId="10">
    <w:abstractNumId w:val="28"/>
  </w:num>
  <w:num w:numId="11">
    <w:abstractNumId w:val="9"/>
  </w:num>
  <w:num w:numId="12">
    <w:abstractNumId w:val="15"/>
  </w:num>
  <w:num w:numId="13">
    <w:abstractNumId w:val="32"/>
  </w:num>
  <w:num w:numId="14">
    <w:abstractNumId w:val="14"/>
  </w:num>
  <w:num w:numId="15">
    <w:abstractNumId w:val="34"/>
  </w:num>
  <w:num w:numId="16">
    <w:abstractNumId w:val="35"/>
  </w:num>
  <w:num w:numId="17">
    <w:abstractNumId w:val="20"/>
  </w:num>
  <w:num w:numId="18">
    <w:abstractNumId w:val="23"/>
  </w:num>
  <w:num w:numId="19">
    <w:abstractNumId w:val="4"/>
  </w:num>
  <w:num w:numId="20">
    <w:abstractNumId w:val="17"/>
  </w:num>
  <w:num w:numId="21">
    <w:abstractNumId w:val="5"/>
  </w:num>
  <w:num w:numId="22">
    <w:abstractNumId w:val="18"/>
  </w:num>
  <w:num w:numId="23">
    <w:abstractNumId w:val="11"/>
  </w:num>
  <w:num w:numId="24">
    <w:abstractNumId w:val="10"/>
  </w:num>
  <w:num w:numId="25">
    <w:abstractNumId w:val="25"/>
  </w:num>
  <w:num w:numId="26">
    <w:abstractNumId w:val="12"/>
  </w:num>
  <w:num w:numId="27">
    <w:abstractNumId w:val="26"/>
  </w:num>
  <w:num w:numId="28">
    <w:abstractNumId w:val="33"/>
  </w:num>
  <w:num w:numId="29">
    <w:abstractNumId w:val="0"/>
  </w:num>
  <w:num w:numId="30">
    <w:abstractNumId w:val="2"/>
  </w:num>
  <w:num w:numId="31">
    <w:abstractNumId w:val="36"/>
  </w:num>
  <w:num w:numId="32">
    <w:abstractNumId w:val="16"/>
  </w:num>
  <w:num w:numId="33">
    <w:abstractNumId w:val="19"/>
  </w:num>
  <w:num w:numId="34">
    <w:abstractNumId w:val="21"/>
  </w:num>
  <w:num w:numId="35">
    <w:abstractNumId w:val="31"/>
  </w:num>
  <w:num w:numId="36">
    <w:abstractNumId w:val="3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E6"/>
    <w:rsid w:val="00001E86"/>
    <w:rsid w:val="00013786"/>
    <w:rsid w:val="00027F31"/>
    <w:rsid w:val="00053D43"/>
    <w:rsid w:val="00060FD4"/>
    <w:rsid w:val="000631C8"/>
    <w:rsid w:val="0006471B"/>
    <w:rsid w:val="00077D7F"/>
    <w:rsid w:val="00094F35"/>
    <w:rsid w:val="000A09A4"/>
    <w:rsid w:val="000A32F3"/>
    <w:rsid w:val="000C43FF"/>
    <w:rsid w:val="000E45A2"/>
    <w:rsid w:val="001226AA"/>
    <w:rsid w:val="00122B37"/>
    <w:rsid w:val="00141166"/>
    <w:rsid w:val="00141B9D"/>
    <w:rsid w:val="00144655"/>
    <w:rsid w:val="00152D17"/>
    <w:rsid w:val="00164726"/>
    <w:rsid w:val="001A769D"/>
    <w:rsid w:val="001C66FC"/>
    <w:rsid w:val="001D70DB"/>
    <w:rsid w:val="001F761B"/>
    <w:rsid w:val="002045E7"/>
    <w:rsid w:val="00233150"/>
    <w:rsid w:val="002379C0"/>
    <w:rsid w:val="0025019D"/>
    <w:rsid w:val="00254EE6"/>
    <w:rsid w:val="002668C4"/>
    <w:rsid w:val="00272E4A"/>
    <w:rsid w:val="002735F5"/>
    <w:rsid w:val="002842CF"/>
    <w:rsid w:val="00287707"/>
    <w:rsid w:val="002905AC"/>
    <w:rsid w:val="002A3E7B"/>
    <w:rsid w:val="002A51C6"/>
    <w:rsid w:val="002C7464"/>
    <w:rsid w:val="00306DE7"/>
    <w:rsid w:val="00317EBB"/>
    <w:rsid w:val="00321467"/>
    <w:rsid w:val="003256A1"/>
    <w:rsid w:val="00341CFF"/>
    <w:rsid w:val="0034370A"/>
    <w:rsid w:val="00355491"/>
    <w:rsid w:val="00356EBB"/>
    <w:rsid w:val="003613C9"/>
    <w:rsid w:val="00367B8C"/>
    <w:rsid w:val="00374363"/>
    <w:rsid w:val="003770F9"/>
    <w:rsid w:val="00385AAE"/>
    <w:rsid w:val="00391555"/>
    <w:rsid w:val="003A05D4"/>
    <w:rsid w:val="003A203E"/>
    <w:rsid w:val="003A2FD4"/>
    <w:rsid w:val="003A3B9B"/>
    <w:rsid w:val="003D6F59"/>
    <w:rsid w:val="003F4140"/>
    <w:rsid w:val="00404A35"/>
    <w:rsid w:val="0041587A"/>
    <w:rsid w:val="00423B8B"/>
    <w:rsid w:val="00443061"/>
    <w:rsid w:val="0046100B"/>
    <w:rsid w:val="00482A04"/>
    <w:rsid w:val="00496410"/>
    <w:rsid w:val="004A5898"/>
    <w:rsid w:val="004B2609"/>
    <w:rsid w:val="004B53EE"/>
    <w:rsid w:val="004E3520"/>
    <w:rsid w:val="004E4E64"/>
    <w:rsid w:val="004E76AD"/>
    <w:rsid w:val="00515A74"/>
    <w:rsid w:val="00530A68"/>
    <w:rsid w:val="00531D0A"/>
    <w:rsid w:val="0053531B"/>
    <w:rsid w:val="0055750C"/>
    <w:rsid w:val="00572E16"/>
    <w:rsid w:val="005812F6"/>
    <w:rsid w:val="0058408B"/>
    <w:rsid w:val="005A108A"/>
    <w:rsid w:val="005A4212"/>
    <w:rsid w:val="005A560E"/>
    <w:rsid w:val="005A7E3B"/>
    <w:rsid w:val="005B2586"/>
    <w:rsid w:val="005C214E"/>
    <w:rsid w:val="005E2648"/>
    <w:rsid w:val="005E412F"/>
    <w:rsid w:val="005E7B83"/>
    <w:rsid w:val="005F4158"/>
    <w:rsid w:val="005F6EE4"/>
    <w:rsid w:val="006053F6"/>
    <w:rsid w:val="006103FB"/>
    <w:rsid w:val="00614D5E"/>
    <w:rsid w:val="0061755A"/>
    <w:rsid w:val="00634C30"/>
    <w:rsid w:val="006775E5"/>
    <w:rsid w:val="00684E92"/>
    <w:rsid w:val="006872B0"/>
    <w:rsid w:val="006975CF"/>
    <w:rsid w:val="006A4F9D"/>
    <w:rsid w:val="006A5228"/>
    <w:rsid w:val="006A69ED"/>
    <w:rsid w:val="006B00AF"/>
    <w:rsid w:val="006C45CA"/>
    <w:rsid w:val="006C66DA"/>
    <w:rsid w:val="006D1C1F"/>
    <w:rsid w:val="006D6A87"/>
    <w:rsid w:val="006D73CF"/>
    <w:rsid w:val="006E17B5"/>
    <w:rsid w:val="006E2E41"/>
    <w:rsid w:val="006E4073"/>
    <w:rsid w:val="006E46A8"/>
    <w:rsid w:val="006E7639"/>
    <w:rsid w:val="006F08D7"/>
    <w:rsid w:val="006F4F86"/>
    <w:rsid w:val="007043A7"/>
    <w:rsid w:val="00712EC9"/>
    <w:rsid w:val="00746194"/>
    <w:rsid w:val="00746EFF"/>
    <w:rsid w:val="00775C25"/>
    <w:rsid w:val="007A5CD1"/>
    <w:rsid w:val="007B11D0"/>
    <w:rsid w:val="007B5BA4"/>
    <w:rsid w:val="007B703E"/>
    <w:rsid w:val="007C02E4"/>
    <w:rsid w:val="007C1690"/>
    <w:rsid w:val="007C7E68"/>
    <w:rsid w:val="007D52AF"/>
    <w:rsid w:val="007E464E"/>
    <w:rsid w:val="008015EE"/>
    <w:rsid w:val="00813E8F"/>
    <w:rsid w:val="00851F0D"/>
    <w:rsid w:val="00862760"/>
    <w:rsid w:val="0086676C"/>
    <w:rsid w:val="00870EF7"/>
    <w:rsid w:val="00872DFF"/>
    <w:rsid w:val="00881930"/>
    <w:rsid w:val="00881A85"/>
    <w:rsid w:val="008838BC"/>
    <w:rsid w:val="00885794"/>
    <w:rsid w:val="00890D7C"/>
    <w:rsid w:val="00891004"/>
    <w:rsid w:val="0089583C"/>
    <w:rsid w:val="008B3A01"/>
    <w:rsid w:val="008B4B58"/>
    <w:rsid w:val="008C73C0"/>
    <w:rsid w:val="008F303E"/>
    <w:rsid w:val="00904F0D"/>
    <w:rsid w:val="00907E38"/>
    <w:rsid w:val="0092652D"/>
    <w:rsid w:val="00936C7A"/>
    <w:rsid w:val="00937D58"/>
    <w:rsid w:val="00945367"/>
    <w:rsid w:val="00956A8A"/>
    <w:rsid w:val="00956BC2"/>
    <w:rsid w:val="00962594"/>
    <w:rsid w:val="00980339"/>
    <w:rsid w:val="00981AD6"/>
    <w:rsid w:val="00991B54"/>
    <w:rsid w:val="00992879"/>
    <w:rsid w:val="009A4E4F"/>
    <w:rsid w:val="009A7CF2"/>
    <w:rsid w:val="009D0F07"/>
    <w:rsid w:val="009D2F10"/>
    <w:rsid w:val="009D44BB"/>
    <w:rsid w:val="009D538F"/>
    <w:rsid w:val="009E1EE0"/>
    <w:rsid w:val="009E529E"/>
    <w:rsid w:val="009E53F5"/>
    <w:rsid w:val="009F6043"/>
    <w:rsid w:val="00A01396"/>
    <w:rsid w:val="00A07609"/>
    <w:rsid w:val="00A07BE6"/>
    <w:rsid w:val="00A17C2E"/>
    <w:rsid w:val="00A200B2"/>
    <w:rsid w:val="00A40CDF"/>
    <w:rsid w:val="00A60272"/>
    <w:rsid w:val="00A67E02"/>
    <w:rsid w:val="00A8071C"/>
    <w:rsid w:val="00A82703"/>
    <w:rsid w:val="00A8489A"/>
    <w:rsid w:val="00A94E38"/>
    <w:rsid w:val="00A974F1"/>
    <w:rsid w:val="00AA4BDA"/>
    <w:rsid w:val="00AD2C3E"/>
    <w:rsid w:val="00AD4C7C"/>
    <w:rsid w:val="00AE0025"/>
    <w:rsid w:val="00AF0B3A"/>
    <w:rsid w:val="00AF4446"/>
    <w:rsid w:val="00B06513"/>
    <w:rsid w:val="00B06BE1"/>
    <w:rsid w:val="00B145E6"/>
    <w:rsid w:val="00B209D1"/>
    <w:rsid w:val="00B2692C"/>
    <w:rsid w:val="00B27D50"/>
    <w:rsid w:val="00B32DA3"/>
    <w:rsid w:val="00B3350B"/>
    <w:rsid w:val="00B35A13"/>
    <w:rsid w:val="00B37884"/>
    <w:rsid w:val="00B4193C"/>
    <w:rsid w:val="00B47BC5"/>
    <w:rsid w:val="00B52CBF"/>
    <w:rsid w:val="00B70CFA"/>
    <w:rsid w:val="00B87A06"/>
    <w:rsid w:val="00B9609B"/>
    <w:rsid w:val="00BA4714"/>
    <w:rsid w:val="00BB1DE9"/>
    <w:rsid w:val="00BC1462"/>
    <w:rsid w:val="00BD07AC"/>
    <w:rsid w:val="00BD6246"/>
    <w:rsid w:val="00BD7680"/>
    <w:rsid w:val="00BE5DA1"/>
    <w:rsid w:val="00BE68AA"/>
    <w:rsid w:val="00BF690E"/>
    <w:rsid w:val="00C12D3F"/>
    <w:rsid w:val="00C25EEC"/>
    <w:rsid w:val="00C270F1"/>
    <w:rsid w:val="00C429C2"/>
    <w:rsid w:val="00C53EFE"/>
    <w:rsid w:val="00C852B1"/>
    <w:rsid w:val="00C94C93"/>
    <w:rsid w:val="00CD62D1"/>
    <w:rsid w:val="00CF5E44"/>
    <w:rsid w:val="00D13B4E"/>
    <w:rsid w:val="00D16E7C"/>
    <w:rsid w:val="00D21266"/>
    <w:rsid w:val="00D25CF5"/>
    <w:rsid w:val="00D278C4"/>
    <w:rsid w:val="00D3629A"/>
    <w:rsid w:val="00D441EC"/>
    <w:rsid w:val="00D60066"/>
    <w:rsid w:val="00D62FDA"/>
    <w:rsid w:val="00D86A50"/>
    <w:rsid w:val="00D91E61"/>
    <w:rsid w:val="00D92757"/>
    <w:rsid w:val="00DB2DF8"/>
    <w:rsid w:val="00DB602A"/>
    <w:rsid w:val="00DC1B7D"/>
    <w:rsid w:val="00DC1C69"/>
    <w:rsid w:val="00DC23DF"/>
    <w:rsid w:val="00DD3488"/>
    <w:rsid w:val="00DF49FF"/>
    <w:rsid w:val="00E00FD1"/>
    <w:rsid w:val="00E04A23"/>
    <w:rsid w:val="00E16A8F"/>
    <w:rsid w:val="00E222AF"/>
    <w:rsid w:val="00E33586"/>
    <w:rsid w:val="00E351F6"/>
    <w:rsid w:val="00E369BD"/>
    <w:rsid w:val="00E438CE"/>
    <w:rsid w:val="00E43F89"/>
    <w:rsid w:val="00E66F3C"/>
    <w:rsid w:val="00E760AE"/>
    <w:rsid w:val="00E83A01"/>
    <w:rsid w:val="00EA4E91"/>
    <w:rsid w:val="00EA5F95"/>
    <w:rsid w:val="00EA7809"/>
    <w:rsid w:val="00EB2DCD"/>
    <w:rsid w:val="00EC2E0D"/>
    <w:rsid w:val="00ED0440"/>
    <w:rsid w:val="00ED1898"/>
    <w:rsid w:val="00EE00BD"/>
    <w:rsid w:val="00EE3D66"/>
    <w:rsid w:val="00F04E6B"/>
    <w:rsid w:val="00F05F6F"/>
    <w:rsid w:val="00F33F83"/>
    <w:rsid w:val="00F516BD"/>
    <w:rsid w:val="00F54C86"/>
    <w:rsid w:val="00F737FC"/>
    <w:rsid w:val="00F77237"/>
    <w:rsid w:val="00F9743D"/>
    <w:rsid w:val="00FC15C4"/>
    <w:rsid w:val="00FC67DC"/>
    <w:rsid w:val="00FD41BC"/>
    <w:rsid w:val="00FD57A5"/>
    <w:rsid w:val="00FE50E8"/>
    <w:rsid w:val="00FF1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A36F7"/>
  <w15:docId w15:val="{D7154C7C-9833-454B-9F0D-A66955B7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1C8"/>
  </w:style>
  <w:style w:type="paragraph" w:styleId="1">
    <w:name w:val="heading 1"/>
    <w:basedOn w:val="a"/>
    <w:next w:val="a"/>
    <w:link w:val="10"/>
    <w:qFormat/>
    <w:rsid w:val="006975CF"/>
    <w:pPr>
      <w:keepNext/>
      <w:spacing w:before="240" w:after="60" w:line="240" w:lineRule="auto"/>
      <w:outlineLvl w:val="0"/>
    </w:pPr>
    <w:rPr>
      <w:rFonts w:ascii="Arial" w:eastAsia="Times New Roman" w:hAnsi="Arial" w:cs="Arial"/>
      <w:b/>
      <w:bCs/>
      <w:color w:val="000000"/>
      <w:kern w:val="32"/>
      <w:sz w:val="32"/>
      <w:szCs w:val="32"/>
      <w:lang w:eastAsia="ru-RU"/>
    </w:rPr>
  </w:style>
  <w:style w:type="paragraph" w:styleId="2">
    <w:name w:val="heading 2"/>
    <w:basedOn w:val="a"/>
    <w:next w:val="a"/>
    <w:link w:val="20"/>
    <w:qFormat/>
    <w:rsid w:val="006975CF"/>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nhideWhenUsed/>
    <w:qFormat/>
    <w:rsid w:val="005E412F"/>
    <w:pPr>
      <w:keepNext/>
      <w:spacing w:before="240" w:after="60" w:line="240" w:lineRule="auto"/>
      <w:outlineLvl w:val="2"/>
    </w:pPr>
    <w:rPr>
      <w:rFonts w:ascii="Calibri Light" w:eastAsia="Times New Roman" w:hAnsi="Calibri Light" w:cs="Times New Roman"/>
      <w:b/>
      <w:bCs/>
      <w:color w:val="000000"/>
      <w:sz w:val="26"/>
      <w:szCs w:val="26"/>
      <w:lang w:eastAsia="ru-RU"/>
    </w:rPr>
  </w:style>
  <w:style w:type="paragraph" w:styleId="4">
    <w:name w:val="heading 4"/>
    <w:basedOn w:val="a"/>
    <w:next w:val="a"/>
    <w:link w:val="40"/>
    <w:qFormat/>
    <w:rsid w:val="0061755A"/>
    <w:pPr>
      <w:keepNext/>
      <w:numPr>
        <w:ilvl w:val="3"/>
        <w:numId w:val="1"/>
      </w:numPr>
      <w:suppressAutoHyphens/>
      <w:spacing w:after="0" w:line="240" w:lineRule="auto"/>
      <w:jc w:val="center"/>
      <w:outlineLvl w:val="3"/>
    </w:pPr>
    <w:rPr>
      <w:rFonts w:ascii="Times New Roman" w:eastAsia="Times New Roman" w:hAnsi="Times New Roman" w:cs="Times New Roman"/>
      <w:b/>
      <w:bCs/>
      <w:sz w:val="28"/>
      <w:szCs w:val="20"/>
      <w:lang w:eastAsia="ar-SA"/>
    </w:rPr>
  </w:style>
  <w:style w:type="paragraph" w:styleId="6">
    <w:name w:val="heading 6"/>
    <w:basedOn w:val="a"/>
    <w:next w:val="a"/>
    <w:link w:val="60"/>
    <w:qFormat/>
    <w:rsid w:val="006975CF"/>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6975CF"/>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6975CF"/>
    <w:pPr>
      <w:spacing w:before="240" w:after="60" w:line="240" w:lineRule="auto"/>
      <w:outlineLvl w:val="7"/>
    </w:pPr>
    <w:rPr>
      <w:rFonts w:ascii="Times New Roman" w:eastAsia="Times New Roman" w:hAnsi="Times New Roman" w:cs="Times New Roman"/>
      <w:b/>
      <w:i/>
      <w:i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9D538F"/>
    <w:pPr>
      <w:spacing w:after="0" w:line="240" w:lineRule="auto"/>
    </w:pPr>
    <w:rPr>
      <w:rFonts w:ascii="Segoe UI" w:hAnsi="Segoe UI" w:cs="Segoe UI"/>
      <w:sz w:val="18"/>
      <w:szCs w:val="18"/>
    </w:rPr>
  </w:style>
  <w:style w:type="character" w:customStyle="1" w:styleId="a4">
    <w:name w:val="Текст выноски Знак"/>
    <w:basedOn w:val="a0"/>
    <w:link w:val="a3"/>
    <w:rsid w:val="009D538F"/>
    <w:rPr>
      <w:rFonts w:ascii="Segoe UI" w:hAnsi="Segoe UI" w:cs="Segoe UI"/>
      <w:sz w:val="18"/>
      <w:szCs w:val="18"/>
    </w:rPr>
  </w:style>
  <w:style w:type="paragraph" w:styleId="a5">
    <w:name w:val="List Paragraph"/>
    <w:basedOn w:val="a"/>
    <w:link w:val="a6"/>
    <w:qFormat/>
    <w:rsid w:val="005F6EE4"/>
    <w:pPr>
      <w:ind w:left="720"/>
      <w:contextualSpacing/>
    </w:pPr>
  </w:style>
  <w:style w:type="paragraph" w:styleId="a7">
    <w:name w:val="header"/>
    <w:basedOn w:val="a"/>
    <w:link w:val="a8"/>
    <w:uiPriority w:val="99"/>
    <w:unhideWhenUsed/>
    <w:rsid w:val="006F4F8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4F86"/>
  </w:style>
  <w:style w:type="paragraph" w:styleId="a9">
    <w:name w:val="footer"/>
    <w:basedOn w:val="a"/>
    <w:link w:val="aa"/>
    <w:unhideWhenUsed/>
    <w:rsid w:val="006F4F86"/>
    <w:pPr>
      <w:tabs>
        <w:tab w:val="center" w:pos="4677"/>
        <w:tab w:val="right" w:pos="9355"/>
      </w:tabs>
      <w:spacing w:after="0" w:line="240" w:lineRule="auto"/>
    </w:pPr>
  </w:style>
  <w:style w:type="character" w:customStyle="1" w:styleId="aa">
    <w:name w:val="Нижний колонтитул Знак"/>
    <w:basedOn w:val="a0"/>
    <w:link w:val="a9"/>
    <w:rsid w:val="006F4F86"/>
  </w:style>
  <w:style w:type="character" w:customStyle="1" w:styleId="30">
    <w:name w:val="Заголовок 3 Знак"/>
    <w:basedOn w:val="a0"/>
    <w:link w:val="3"/>
    <w:rsid w:val="005E412F"/>
    <w:rPr>
      <w:rFonts w:ascii="Calibri Light" w:eastAsia="Times New Roman" w:hAnsi="Calibri Light" w:cs="Times New Roman"/>
      <w:b/>
      <w:bCs/>
      <w:color w:val="000000"/>
      <w:sz w:val="26"/>
      <w:szCs w:val="26"/>
      <w:lang w:eastAsia="ru-RU"/>
    </w:rPr>
  </w:style>
  <w:style w:type="character" w:customStyle="1" w:styleId="10">
    <w:name w:val="Заголовок 1 Знак"/>
    <w:basedOn w:val="a0"/>
    <w:link w:val="1"/>
    <w:rsid w:val="006975CF"/>
    <w:rPr>
      <w:rFonts w:ascii="Arial" w:eastAsia="Times New Roman" w:hAnsi="Arial" w:cs="Arial"/>
      <w:b/>
      <w:bCs/>
      <w:color w:val="000000"/>
      <w:kern w:val="32"/>
      <w:sz w:val="32"/>
      <w:szCs w:val="32"/>
      <w:lang w:eastAsia="ru-RU"/>
    </w:rPr>
  </w:style>
  <w:style w:type="character" w:customStyle="1" w:styleId="20">
    <w:name w:val="Заголовок 2 Знак"/>
    <w:basedOn w:val="a0"/>
    <w:link w:val="2"/>
    <w:rsid w:val="006975CF"/>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6975CF"/>
    <w:rPr>
      <w:rFonts w:ascii="Times New Roman" w:eastAsia="Times New Roman" w:hAnsi="Times New Roman" w:cs="Times New Roman"/>
      <w:b/>
      <w:bCs/>
      <w:lang w:eastAsia="ru-RU"/>
    </w:rPr>
  </w:style>
  <w:style w:type="character" w:customStyle="1" w:styleId="70">
    <w:name w:val="Заголовок 7 Знак"/>
    <w:basedOn w:val="a0"/>
    <w:link w:val="7"/>
    <w:rsid w:val="006975C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6975CF"/>
    <w:rPr>
      <w:rFonts w:ascii="Times New Roman" w:eastAsia="Times New Roman" w:hAnsi="Times New Roman" w:cs="Times New Roman"/>
      <w:b/>
      <w:i/>
      <w:iCs/>
      <w:color w:val="000000"/>
      <w:sz w:val="24"/>
      <w:szCs w:val="24"/>
      <w:lang w:eastAsia="ru-RU"/>
    </w:rPr>
  </w:style>
  <w:style w:type="numbering" w:customStyle="1" w:styleId="11">
    <w:name w:val="Нет списка1"/>
    <w:next w:val="a2"/>
    <w:semiHidden/>
    <w:unhideWhenUsed/>
    <w:rsid w:val="006975CF"/>
  </w:style>
  <w:style w:type="paragraph" w:styleId="21">
    <w:name w:val="Body Text Indent 2"/>
    <w:basedOn w:val="a"/>
    <w:link w:val="22"/>
    <w:rsid w:val="006975CF"/>
    <w:pPr>
      <w:tabs>
        <w:tab w:val="left" w:pos="426"/>
      </w:tabs>
      <w:spacing w:after="0" w:line="240" w:lineRule="auto"/>
      <w:ind w:left="284" w:hanging="284"/>
      <w:jc w:val="both"/>
    </w:pPr>
    <w:rPr>
      <w:rFonts w:ascii="Times New Roman" w:eastAsia="Times New Roman" w:hAnsi="Times New Roman" w:cs="Times New Roman"/>
      <w:b/>
      <w:color w:val="000000"/>
      <w:sz w:val="24"/>
      <w:szCs w:val="20"/>
      <w:lang w:eastAsia="ru-RU"/>
    </w:rPr>
  </w:style>
  <w:style w:type="character" w:customStyle="1" w:styleId="22">
    <w:name w:val="Основной текст с отступом 2 Знак"/>
    <w:basedOn w:val="a0"/>
    <w:link w:val="21"/>
    <w:rsid w:val="006975CF"/>
    <w:rPr>
      <w:rFonts w:ascii="Times New Roman" w:eastAsia="Times New Roman" w:hAnsi="Times New Roman" w:cs="Times New Roman"/>
      <w:b/>
      <w:color w:val="000000"/>
      <w:sz w:val="24"/>
      <w:szCs w:val="20"/>
      <w:lang w:eastAsia="ru-RU"/>
    </w:rPr>
  </w:style>
  <w:style w:type="paragraph" w:styleId="ab">
    <w:name w:val="Body Text"/>
    <w:basedOn w:val="a"/>
    <w:link w:val="ac"/>
    <w:rsid w:val="006975CF"/>
    <w:pPr>
      <w:spacing w:after="120" w:line="240" w:lineRule="auto"/>
    </w:pPr>
    <w:rPr>
      <w:rFonts w:ascii="Times New Roman" w:eastAsia="Times New Roman" w:hAnsi="Times New Roman" w:cs="Times New Roman"/>
      <w:b/>
      <w:color w:val="000000"/>
      <w:sz w:val="24"/>
      <w:szCs w:val="20"/>
      <w:lang w:eastAsia="ru-RU"/>
    </w:rPr>
  </w:style>
  <w:style w:type="character" w:customStyle="1" w:styleId="ac">
    <w:name w:val="Основной текст Знак"/>
    <w:basedOn w:val="a0"/>
    <w:link w:val="ab"/>
    <w:rsid w:val="006975CF"/>
    <w:rPr>
      <w:rFonts w:ascii="Times New Roman" w:eastAsia="Times New Roman" w:hAnsi="Times New Roman" w:cs="Times New Roman"/>
      <w:b/>
      <w:color w:val="000000"/>
      <w:sz w:val="24"/>
      <w:szCs w:val="20"/>
      <w:lang w:eastAsia="ru-RU"/>
    </w:rPr>
  </w:style>
  <w:style w:type="table" w:styleId="ad">
    <w:name w:val="Table Grid"/>
    <w:basedOn w:val="a1"/>
    <w:uiPriority w:val="59"/>
    <w:rsid w:val="006975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975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page number"/>
    <w:basedOn w:val="a0"/>
    <w:rsid w:val="006975CF"/>
  </w:style>
  <w:style w:type="paragraph" w:customStyle="1" w:styleId="ConsPlusNormal">
    <w:name w:val="ConsPlusNormal"/>
    <w:rsid w:val="006975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975C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6975CF"/>
    <w:pPr>
      <w:widowControl w:val="0"/>
      <w:snapToGrid w:val="0"/>
      <w:spacing w:after="0" w:line="240" w:lineRule="auto"/>
    </w:pPr>
    <w:rPr>
      <w:rFonts w:ascii="Arial" w:eastAsia="Times New Roman" w:hAnsi="Arial" w:cs="Arial"/>
      <w:b/>
      <w:bCs/>
      <w:sz w:val="16"/>
      <w:szCs w:val="16"/>
      <w:lang w:eastAsia="ru-RU"/>
    </w:rPr>
  </w:style>
  <w:style w:type="paragraph" w:customStyle="1" w:styleId="af">
    <w:name w:val="Содержимое таблицы"/>
    <w:basedOn w:val="a"/>
    <w:rsid w:val="006975CF"/>
    <w:pPr>
      <w:suppressLineNumbers/>
      <w:suppressAutoHyphens/>
      <w:spacing w:after="0" w:line="240" w:lineRule="auto"/>
    </w:pPr>
    <w:rPr>
      <w:rFonts w:ascii="Times New Roman" w:eastAsia="Times New Roman" w:hAnsi="Times New Roman" w:cs="Times New Roman"/>
      <w:b/>
      <w:color w:val="000000"/>
      <w:sz w:val="24"/>
      <w:szCs w:val="20"/>
      <w:lang w:eastAsia="ar-SA"/>
    </w:rPr>
  </w:style>
  <w:style w:type="paragraph" w:styleId="23">
    <w:name w:val="Body Text 2"/>
    <w:basedOn w:val="a"/>
    <w:link w:val="24"/>
    <w:rsid w:val="006975CF"/>
    <w:pPr>
      <w:spacing w:after="120" w:line="480" w:lineRule="auto"/>
    </w:pPr>
    <w:rPr>
      <w:rFonts w:ascii="Times New Roman" w:eastAsia="Times New Roman" w:hAnsi="Times New Roman" w:cs="Times New Roman"/>
      <w:b/>
      <w:color w:val="000000"/>
      <w:sz w:val="24"/>
      <w:szCs w:val="20"/>
      <w:lang w:eastAsia="ru-RU"/>
    </w:rPr>
  </w:style>
  <w:style w:type="character" w:customStyle="1" w:styleId="24">
    <w:name w:val="Основной текст 2 Знак"/>
    <w:basedOn w:val="a0"/>
    <w:link w:val="23"/>
    <w:rsid w:val="006975CF"/>
    <w:rPr>
      <w:rFonts w:ascii="Times New Roman" w:eastAsia="Times New Roman" w:hAnsi="Times New Roman" w:cs="Times New Roman"/>
      <w:b/>
      <w:color w:val="000000"/>
      <w:sz w:val="24"/>
      <w:szCs w:val="20"/>
      <w:lang w:eastAsia="ru-RU"/>
    </w:rPr>
  </w:style>
  <w:style w:type="paragraph" w:styleId="31">
    <w:name w:val="Body Text Indent 3"/>
    <w:basedOn w:val="a"/>
    <w:link w:val="32"/>
    <w:rsid w:val="006975CF"/>
    <w:pPr>
      <w:spacing w:after="120" w:line="240" w:lineRule="auto"/>
      <w:ind w:left="283"/>
    </w:pPr>
    <w:rPr>
      <w:rFonts w:ascii="Times New Roman" w:eastAsia="Times New Roman" w:hAnsi="Times New Roman" w:cs="Times New Roman"/>
      <w:b/>
      <w:color w:val="000000"/>
      <w:sz w:val="16"/>
      <w:szCs w:val="16"/>
      <w:lang w:eastAsia="ru-RU"/>
    </w:rPr>
  </w:style>
  <w:style w:type="character" w:customStyle="1" w:styleId="32">
    <w:name w:val="Основной текст с отступом 3 Знак"/>
    <w:basedOn w:val="a0"/>
    <w:link w:val="31"/>
    <w:rsid w:val="006975CF"/>
    <w:rPr>
      <w:rFonts w:ascii="Times New Roman" w:eastAsia="Times New Roman" w:hAnsi="Times New Roman" w:cs="Times New Roman"/>
      <w:b/>
      <w:color w:val="000000"/>
      <w:sz w:val="16"/>
      <w:szCs w:val="16"/>
      <w:lang w:eastAsia="ru-RU"/>
    </w:rPr>
  </w:style>
  <w:style w:type="paragraph" w:styleId="af0">
    <w:name w:val="Subtitle"/>
    <w:basedOn w:val="a"/>
    <w:link w:val="af1"/>
    <w:qFormat/>
    <w:rsid w:val="006975CF"/>
    <w:pPr>
      <w:spacing w:after="0" w:line="240" w:lineRule="auto"/>
      <w:jc w:val="center"/>
    </w:pPr>
    <w:rPr>
      <w:rFonts w:ascii="Times New Roman" w:eastAsia="Times New Roman" w:hAnsi="Times New Roman" w:cs="Times New Roman"/>
      <w:sz w:val="28"/>
      <w:szCs w:val="20"/>
      <w:lang w:eastAsia="ru-RU"/>
    </w:rPr>
  </w:style>
  <w:style w:type="character" w:customStyle="1" w:styleId="af1">
    <w:name w:val="Подзаголовок Знак"/>
    <w:basedOn w:val="a0"/>
    <w:link w:val="af0"/>
    <w:rsid w:val="006975CF"/>
    <w:rPr>
      <w:rFonts w:ascii="Times New Roman" w:eastAsia="Times New Roman" w:hAnsi="Times New Roman" w:cs="Times New Roman"/>
      <w:sz w:val="28"/>
      <w:szCs w:val="20"/>
      <w:lang w:eastAsia="ru-RU"/>
    </w:rPr>
  </w:style>
  <w:style w:type="paragraph" w:customStyle="1" w:styleId="af2">
    <w:basedOn w:val="a"/>
    <w:next w:val="af3"/>
    <w:link w:val="af4"/>
    <w:qFormat/>
    <w:rsid w:val="006975CF"/>
    <w:pPr>
      <w:spacing w:after="0" w:line="240" w:lineRule="auto"/>
      <w:jc w:val="center"/>
    </w:pPr>
    <w:rPr>
      <w:b/>
      <w:sz w:val="32"/>
    </w:rPr>
  </w:style>
  <w:style w:type="paragraph" w:customStyle="1" w:styleId="12">
    <w:name w:val="Знак Знак1 Знак"/>
    <w:basedOn w:val="a"/>
    <w:rsid w:val="006975C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3">
    <w:name w:val="Абзац списка1"/>
    <w:basedOn w:val="a"/>
    <w:rsid w:val="006975CF"/>
    <w:pPr>
      <w:spacing w:after="0" w:line="240" w:lineRule="auto"/>
      <w:ind w:left="720"/>
    </w:pPr>
    <w:rPr>
      <w:rFonts w:ascii="Times New Roman" w:eastAsia="Calibri" w:hAnsi="Times New Roman" w:cs="Times New Roman"/>
      <w:b/>
      <w:color w:val="000000"/>
      <w:sz w:val="24"/>
      <w:szCs w:val="20"/>
      <w:lang w:eastAsia="ru-RU"/>
    </w:rPr>
  </w:style>
  <w:style w:type="character" w:customStyle="1" w:styleId="a6">
    <w:name w:val="Абзац списка Знак"/>
    <w:link w:val="a5"/>
    <w:locked/>
    <w:rsid w:val="006975CF"/>
  </w:style>
  <w:style w:type="paragraph" w:customStyle="1" w:styleId="81">
    <w:name w:val="Основной текст8"/>
    <w:basedOn w:val="a"/>
    <w:link w:val="af5"/>
    <w:rsid w:val="006975CF"/>
    <w:pPr>
      <w:widowControl w:val="0"/>
      <w:shd w:val="clear" w:color="auto" w:fill="FFFFFF"/>
      <w:spacing w:after="0" w:line="317" w:lineRule="exact"/>
      <w:jc w:val="both"/>
    </w:pPr>
    <w:rPr>
      <w:rFonts w:ascii="Times New Roman" w:eastAsia="Times New Roman" w:hAnsi="Times New Roman" w:cs="Times New Roman"/>
      <w:color w:val="000000"/>
      <w:spacing w:val="10"/>
      <w:sz w:val="24"/>
      <w:szCs w:val="24"/>
      <w:lang w:eastAsia="ru-RU" w:bidi="ru-RU"/>
    </w:rPr>
  </w:style>
  <w:style w:type="paragraph" w:customStyle="1" w:styleId="14">
    <w:name w:val="Абзац списка1"/>
    <w:basedOn w:val="a"/>
    <w:rsid w:val="006975CF"/>
    <w:pPr>
      <w:spacing w:after="0" w:line="240" w:lineRule="auto"/>
      <w:ind w:left="720"/>
    </w:pPr>
    <w:rPr>
      <w:rFonts w:ascii="Times New Roman" w:eastAsia="Calibri" w:hAnsi="Times New Roman" w:cs="Times New Roman"/>
      <w:b/>
      <w:color w:val="000000"/>
      <w:sz w:val="24"/>
      <w:szCs w:val="20"/>
      <w:lang w:eastAsia="ru-RU"/>
    </w:rPr>
  </w:style>
  <w:style w:type="character" w:customStyle="1" w:styleId="33">
    <w:name w:val="Основной текст3"/>
    <w:rsid w:val="006975CF"/>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
    <w:name w:val="Основной текст4"/>
    <w:rsid w:val="006975CF"/>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2">
    <w:name w:val="Основной текст (4)_"/>
    <w:link w:val="43"/>
    <w:rsid w:val="006975CF"/>
    <w:rPr>
      <w:sz w:val="27"/>
      <w:szCs w:val="27"/>
      <w:shd w:val="clear" w:color="auto" w:fill="FFFFFF"/>
    </w:rPr>
  </w:style>
  <w:style w:type="paragraph" w:customStyle="1" w:styleId="43">
    <w:name w:val="Основной текст (4)"/>
    <w:basedOn w:val="a"/>
    <w:link w:val="42"/>
    <w:rsid w:val="006975CF"/>
    <w:pPr>
      <w:shd w:val="clear" w:color="auto" w:fill="FFFFFF"/>
      <w:spacing w:before="540" w:after="720" w:line="0" w:lineRule="atLeast"/>
      <w:ind w:hanging="1580"/>
    </w:pPr>
    <w:rPr>
      <w:sz w:val="27"/>
      <w:szCs w:val="27"/>
    </w:rPr>
  </w:style>
  <w:style w:type="paragraph" w:customStyle="1" w:styleId="15">
    <w:name w:val="Знак1 Знак Знак Знак Знак Знак Знак Знак Знак Знак Знак Знак"/>
    <w:basedOn w:val="a"/>
    <w:rsid w:val="006975C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 Знак Знак Знак Знак Знак Знак Знак Знак Знак1"/>
    <w:basedOn w:val="a"/>
    <w:rsid w:val="006975CF"/>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5">
    <w:name w:val="Основной текст (5)"/>
    <w:rsid w:val="006975C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5">
    <w:name w:val="Основной текст_"/>
    <w:link w:val="81"/>
    <w:rsid w:val="006975CF"/>
    <w:rPr>
      <w:rFonts w:ascii="Times New Roman" w:eastAsia="Times New Roman" w:hAnsi="Times New Roman" w:cs="Times New Roman"/>
      <w:color w:val="000000"/>
      <w:spacing w:val="10"/>
      <w:sz w:val="24"/>
      <w:szCs w:val="24"/>
      <w:shd w:val="clear" w:color="auto" w:fill="FFFFFF"/>
      <w:lang w:eastAsia="ru-RU" w:bidi="ru-RU"/>
    </w:rPr>
  </w:style>
  <w:style w:type="character" w:customStyle="1" w:styleId="16">
    <w:name w:val="Основной текст1"/>
    <w:rsid w:val="006975CF"/>
    <w:rPr>
      <w:color w:val="000000"/>
      <w:spacing w:val="10"/>
      <w:w w:val="100"/>
      <w:position w:val="0"/>
      <w:sz w:val="24"/>
      <w:szCs w:val="24"/>
      <w:shd w:val="clear" w:color="auto" w:fill="FFFFFF"/>
      <w:lang w:val="ru-RU" w:eastAsia="ru-RU" w:bidi="ru-RU"/>
    </w:rPr>
  </w:style>
  <w:style w:type="character" w:customStyle="1" w:styleId="25">
    <w:name w:val="Основной текст2"/>
    <w:rsid w:val="006975CF"/>
    <w:rPr>
      <w:color w:val="000000"/>
      <w:spacing w:val="10"/>
      <w:w w:val="100"/>
      <w:position w:val="0"/>
      <w:sz w:val="24"/>
      <w:szCs w:val="24"/>
      <w:shd w:val="clear" w:color="auto" w:fill="FFFFFF"/>
      <w:lang w:val="ru-RU" w:eastAsia="ru-RU" w:bidi="ru-RU"/>
    </w:rPr>
  </w:style>
  <w:style w:type="character" w:customStyle="1" w:styleId="9pt0pt">
    <w:name w:val="Основной текст + 9 pt;Полужирный;Интервал 0 pt"/>
    <w:rsid w:val="006975CF"/>
    <w:rPr>
      <w:rFonts w:ascii="Times New Roman" w:eastAsia="Times New Roman" w:hAnsi="Times New Roman" w:cs="Times New Roman"/>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50">
    <w:name w:val="Основной текст5"/>
    <w:rsid w:val="006975CF"/>
    <w:rPr>
      <w:rFonts w:ascii="Times New Roman" w:eastAsia="Times New Roman" w:hAnsi="Times New Roman" w:cs="Times New Roman"/>
      <w:b w:val="0"/>
      <w:bCs w:val="0"/>
      <w:i w:val="0"/>
      <w:iCs w:val="0"/>
      <w:smallCaps w:val="0"/>
      <w:strike w:val="0"/>
      <w:color w:val="000000"/>
      <w:spacing w:val="9"/>
      <w:w w:val="100"/>
      <w:position w:val="0"/>
      <w:sz w:val="24"/>
      <w:szCs w:val="24"/>
      <w:u w:val="single"/>
      <w:shd w:val="clear" w:color="auto" w:fill="FFFFFF"/>
      <w:lang w:val="ru-RU" w:eastAsia="ru-RU" w:bidi="ru-RU"/>
    </w:rPr>
  </w:style>
  <w:style w:type="character" w:customStyle="1" w:styleId="61">
    <w:name w:val="Основной текст6"/>
    <w:rsid w:val="006975CF"/>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eastAsia="ru-RU" w:bidi="ru-RU"/>
    </w:rPr>
  </w:style>
  <w:style w:type="character" w:customStyle="1" w:styleId="0pt">
    <w:name w:val="Основной текст + Полужирный;Интервал 0 pt"/>
    <w:rsid w:val="006975CF"/>
    <w:rPr>
      <w:rFonts w:ascii="Times New Roman" w:eastAsia="Times New Roman" w:hAnsi="Times New Roman" w:cs="Times New Roman"/>
      <w:b/>
      <w:bCs/>
      <w:i w:val="0"/>
      <w:iCs w:val="0"/>
      <w:smallCaps w:val="0"/>
      <w:strike w:val="0"/>
      <w:color w:val="000000"/>
      <w:spacing w:val="12"/>
      <w:w w:val="100"/>
      <w:position w:val="0"/>
      <w:sz w:val="24"/>
      <w:szCs w:val="24"/>
      <w:u w:val="none"/>
      <w:shd w:val="clear" w:color="auto" w:fill="FFFFFF"/>
      <w:lang w:val="ru-RU" w:eastAsia="ru-RU" w:bidi="ru-RU"/>
    </w:rPr>
  </w:style>
  <w:style w:type="character" w:customStyle="1" w:styleId="105pt0pt">
    <w:name w:val="Основной текст + 10;5 pt;Интервал 0 pt"/>
    <w:rsid w:val="006975CF"/>
    <w:rPr>
      <w:rFonts w:ascii="Times New Roman" w:eastAsia="Times New Roman" w:hAnsi="Times New Roman" w:cs="Times New Roman"/>
      <w:b w:val="0"/>
      <w:bCs w:val="0"/>
      <w:i w:val="0"/>
      <w:iCs w:val="0"/>
      <w:smallCaps w:val="0"/>
      <w:strike w:val="0"/>
      <w:color w:val="000000"/>
      <w:spacing w:val="6"/>
      <w:w w:val="100"/>
      <w:position w:val="0"/>
      <w:sz w:val="21"/>
      <w:szCs w:val="21"/>
      <w:u w:val="none"/>
      <w:shd w:val="clear" w:color="auto" w:fill="FFFFFF"/>
      <w:lang w:val="ru-RU" w:eastAsia="ru-RU" w:bidi="ru-RU"/>
    </w:rPr>
  </w:style>
  <w:style w:type="character" w:customStyle="1" w:styleId="af4">
    <w:name w:val="Название Знак"/>
    <w:link w:val="af2"/>
    <w:rsid w:val="006975CF"/>
    <w:rPr>
      <w:b/>
      <w:sz w:val="32"/>
    </w:rPr>
  </w:style>
  <w:style w:type="paragraph" w:styleId="af6">
    <w:name w:val="Normal (Web)"/>
    <w:basedOn w:val="a"/>
    <w:uiPriority w:val="99"/>
    <w:unhideWhenUsed/>
    <w:rsid w:val="00697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Hyperlink"/>
    <w:uiPriority w:val="99"/>
    <w:unhideWhenUsed/>
    <w:rsid w:val="006975CF"/>
    <w:rPr>
      <w:color w:val="0000FF"/>
      <w:u w:val="single"/>
    </w:rPr>
  </w:style>
  <w:style w:type="paragraph" w:customStyle="1" w:styleId="af8">
    <w:name w:val="Знак Знак Знак"/>
    <w:basedOn w:val="a"/>
    <w:rsid w:val="006975CF"/>
    <w:pPr>
      <w:spacing w:line="240" w:lineRule="exact"/>
    </w:pPr>
    <w:rPr>
      <w:rFonts w:ascii="Verdana" w:eastAsia="Times New Roman" w:hAnsi="Verdana" w:cs="Times New Roman"/>
      <w:sz w:val="20"/>
      <w:szCs w:val="20"/>
      <w:lang w:val="en-US"/>
    </w:rPr>
  </w:style>
  <w:style w:type="paragraph" w:customStyle="1" w:styleId="17">
    <w:name w:val="Знак1 Знак Знак Знак Знак Знак Знак Знак Знак Знак Знак Знак Знак"/>
    <w:basedOn w:val="a"/>
    <w:rsid w:val="006975C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8">
    <w:name w:val="Знак Знак Знак Знак Знак Знак Знак Знак1"/>
    <w:basedOn w:val="a"/>
    <w:rsid w:val="006975CF"/>
    <w:pPr>
      <w:spacing w:line="240" w:lineRule="exact"/>
    </w:pPr>
    <w:rPr>
      <w:rFonts w:ascii="Verdana" w:eastAsia="Times New Roman" w:hAnsi="Verdana" w:cs="Times New Roman"/>
      <w:sz w:val="20"/>
      <w:szCs w:val="20"/>
      <w:lang w:val="en-US"/>
    </w:rPr>
  </w:style>
  <w:style w:type="paragraph" w:customStyle="1" w:styleId="19">
    <w:name w:val="Знак1 Знак Знак Знак Знак Знак Знак Знак Знак Знак Знак Знак Знак Знак"/>
    <w:basedOn w:val="a"/>
    <w:rsid w:val="006975C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a">
    <w:name w:val="Знак1"/>
    <w:basedOn w:val="a"/>
    <w:rsid w:val="006975C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9">
    <w:name w:val="Знак"/>
    <w:basedOn w:val="a"/>
    <w:rsid w:val="006975C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b">
    <w:name w:val="Знак Знак Знак Знак Знак1"/>
    <w:basedOn w:val="a"/>
    <w:uiPriority w:val="99"/>
    <w:rsid w:val="006975CF"/>
    <w:pPr>
      <w:spacing w:line="240" w:lineRule="exact"/>
    </w:pPr>
    <w:rPr>
      <w:rFonts w:ascii="Verdana" w:eastAsia="Times New Roman" w:hAnsi="Verdana" w:cs="Verdana"/>
      <w:sz w:val="20"/>
      <w:szCs w:val="20"/>
      <w:lang w:val="en-US"/>
    </w:rPr>
  </w:style>
  <w:style w:type="paragraph" w:styleId="af3">
    <w:name w:val="Title"/>
    <w:basedOn w:val="a"/>
    <w:next w:val="a"/>
    <w:link w:val="afa"/>
    <w:qFormat/>
    <w:rsid w:val="006975CF"/>
    <w:pPr>
      <w:spacing w:after="0" w:line="240" w:lineRule="auto"/>
      <w:contextualSpacing/>
    </w:pPr>
    <w:rPr>
      <w:rFonts w:asciiTheme="majorHAnsi" w:eastAsiaTheme="majorEastAsia" w:hAnsiTheme="majorHAnsi" w:cstheme="majorBidi"/>
      <w:b/>
      <w:spacing w:val="-10"/>
      <w:kern w:val="28"/>
      <w:sz w:val="56"/>
      <w:szCs w:val="56"/>
      <w:lang w:eastAsia="ru-RU"/>
    </w:rPr>
  </w:style>
  <w:style w:type="character" w:customStyle="1" w:styleId="afa">
    <w:name w:val="Заголовок Знак"/>
    <w:basedOn w:val="a0"/>
    <w:link w:val="af3"/>
    <w:rsid w:val="006975CF"/>
    <w:rPr>
      <w:rFonts w:asciiTheme="majorHAnsi" w:eastAsiaTheme="majorEastAsia" w:hAnsiTheme="majorHAnsi" w:cstheme="majorBidi"/>
      <w:b/>
      <w:spacing w:val="-10"/>
      <w:kern w:val="28"/>
      <w:sz w:val="56"/>
      <w:szCs w:val="56"/>
      <w:lang w:eastAsia="ru-RU"/>
    </w:rPr>
  </w:style>
  <w:style w:type="character" w:styleId="afb">
    <w:name w:val="FollowedHyperlink"/>
    <w:basedOn w:val="a0"/>
    <w:uiPriority w:val="99"/>
    <w:semiHidden/>
    <w:unhideWhenUsed/>
    <w:rsid w:val="006975CF"/>
    <w:rPr>
      <w:color w:val="954F72" w:themeColor="followedHyperlink"/>
      <w:u w:val="single"/>
    </w:rPr>
  </w:style>
  <w:style w:type="character" w:customStyle="1" w:styleId="40">
    <w:name w:val="Заголовок 4 Знак"/>
    <w:basedOn w:val="a0"/>
    <w:link w:val="4"/>
    <w:rsid w:val="0061755A"/>
    <w:rPr>
      <w:rFonts w:ascii="Times New Roman" w:eastAsia="Times New Roman" w:hAnsi="Times New Roman" w:cs="Times New Roman"/>
      <w:b/>
      <w:bCs/>
      <w:sz w:val="28"/>
      <w:szCs w:val="20"/>
      <w:lang w:eastAsia="ar-SA"/>
    </w:rPr>
  </w:style>
  <w:style w:type="numbering" w:customStyle="1" w:styleId="26">
    <w:name w:val="Нет списка2"/>
    <w:next w:val="a2"/>
    <w:semiHidden/>
    <w:unhideWhenUsed/>
    <w:rsid w:val="0061755A"/>
  </w:style>
  <w:style w:type="character" w:customStyle="1" w:styleId="Absatz-Standardschriftart">
    <w:name w:val="Absatz-Standardschriftart"/>
    <w:rsid w:val="0061755A"/>
  </w:style>
  <w:style w:type="character" w:customStyle="1" w:styleId="WW-Absatz-Standardschriftart">
    <w:name w:val="WW-Absatz-Standardschriftart"/>
    <w:rsid w:val="0061755A"/>
  </w:style>
  <w:style w:type="character" w:customStyle="1" w:styleId="WW-Absatz-Standardschriftart1">
    <w:name w:val="WW-Absatz-Standardschriftart1"/>
    <w:rsid w:val="0061755A"/>
  </w:style>
  <w:style w:type="character" w:customStyle="1" w:styleId="WW-Absatz-Standardschriftart11">
    <w:name w:val="WW-Absatz-Standardschriftart11"/>
    <w:rsid w:val="0061755A"/>
  </w:style>
  <w:style w:type="character" w:customStyle="1" w:styleId="WW-Absatz-Standardschriftart111">
    <w:name w:val="WW-Absatz-Standardschriftart111"/>
    <w:rsid w:val="0061755A"/>
  </w:style>
  <w:style w:type="character" w:customStyle="1" w:styleId="WW8Num1z0">
    <w:name w:val="WW8Num1z0"/>
    <w:rsid w:val="0061755A"/>
    <w:rPr>
      <w:rFonts w:ascii="Symbol" w:hAnsi="Symbol" w:cs="StarSymbol"/>
      <w:sz w:val="18"/>
      <w:szCs w:val="18"/>
    </w:rPr>
  </w:style>
  <w:style w:type="character" w:customStyle="1" w:styleId="WW8Num2z0">
    <w:name w:val="WW8Num2z0"/>
    <w:rsid w:val="0061755A"/>
    <w:rPr>
      <w:rFonts w:ascii="Symbol" w:hAnsi="Symbol" w:cs="StarSymbol"/>
      <w:sz w:val="18"/>
      <w:szCs w:val="18"/>
    </w:rPr>
  </w:style>
  <w:style w:type="character" w:customStyle="1" w:styleId="WW-Absatz-Standardschriftart1111">
    <w:name w:val="WW-Absatz-Standardschriftart1111"/>
    <w:rsid w:val="0061755A"/>
  </w:style>
  <w:style w:type="character" w:customStyle="1" w:styleId="WW-Absatz-Standardschriftart11111">
    <w:name w:val="WW-Absatz-Standardschriftart11111"/>
    <w:rsid w:val="0061755A"/>
  </w:style>
  <w:style w:type="character" w:customStyle="1" w:styleId="WW-Absatz-Standardschriftart111111">
    <w:name w:val="WW-Absatz-Standardschriftart111111"/>
    <w:rsid w:val="0061755A"/>
  </w:style>
  <w:style w:type="character" w:customStyle="1" w:styleId="WW-Absatz-Standardschriftart1111111">
    <w:name w:val="WW-Absatz-Standardschriftart1111111"/>
    <w:rsid w:val="0061755A"/>
  </w:style>
  <w:style w:type="character" w:customStyle="1" w:styleId="WW-Absatz-Standardschriftart11111111">
    <w:name w:val="WW-Absatz-Standardschriftart11111111"/>
    <w:rsid w:val="0061755A"/>
  </w:style>
  <w:style w:type="character" w:customStyle="1" w:styleId="WW-Absatz-Standardschriftart111111111">
    <w:name w:val="WW-Absatz-Standardschriftart111111111"/>
    <w:rsid w:val="0061755A"/>
  </w:style>
  <w:style w:type="character" w:customStyle="1" w:styleId="WW-Absatz-Standardschriftart1111111111">
    <w:name w:val="WW-Absatz-Standardschriftart1111111111"/>
    <w:rsid w:val="0061755A"/>
  </w:style>
  <w:style w:type="character" w:customStyle="1" w:styleId="WW-Absatz-Standardschriftart11111111111">
    <w:name w:val="WW-Absatz-Standardschriftart11111111111"/>
    <w:rsid w:val="0061755A"/>
  </w:style>
  <w:style w:type="character" w:customStyle="1" w:styleId="WW-Absatz-Standardschriftart111111111111">
    <w:name w:val="WW-Absatz-Standardschriftart111111111111"/>
    <w:rsid w:val="0061755A"/>
  </w:style>
  <w:style w:type="character" w:customStyle="1" w:styleId="WW8Num2z1">
    <w:name w:val="WW8Num2z1"/>
    <w:rsid w:val="0061755A"/>
    <w:rPr>
      <w:rFonts w:ascii="Times New Roman" w:eastAsia="Times New Roman" w:hAnsi="Times New Roman" w:cs="Times New Roman"/>
    </w:rPr>
  </w:style>
  <w:style w:type="character" w:customStyle="1" w:styleId="WW8Num4z0">
    <w:name w:val="WW8Num4z0"/>
    <w:rsid w:val="0061755A"/>
    <w:rPr>
      <w:rFonts w:ascii="Times New Roman" w:eastAsia="Times New Roman" w:hAnsi="Times New Roman" w:cs="Times New Roman"/>
    </w:rPr>
  </w:style>
  <w:style w:type="character" w:customStyle="1" w:styleId="WW8Num4z1">
    <w:name w:val="WW8Num4z1"/>
    <w:rsid w:val="0061755A"/>
    <w:rPr>
      <w:rFonts w:ascii="Courier New" w:hAnsi="Courier New"/>
    </w:rPr>
  </w:style>
  <w:style w:type="character" w:customStyle="1" w:styleId="WW8Num4z2">
    <w:name w:val="WW8Num4z2"/>
    <w:rsid w:val="0061755A"/>
    <w:rPr>
      <w:rFonts w:ascii="Wingdings" w:hAnsi="Wingdings"/>
    </w:rPr>
  </w:style>
  <w:style w:type="character" w:customStyle="1" w:styleId="WW8Num4z3">
    <w:name w:val="WW8Num4z3"/>
    <w:rsid w:val="0061755A"/>
    <w:rPr>
      <w:rFonts w:ascii="Symbol" w:hAnsi="Symbol"/>
    </w:rPr>
  </w:style>
  <w:style w:type="character" w:customStyle="1" w:styleId="WW8Num5z0">
    <w:name w:val="WW8Num5z0"/>
    <w:rsid w:val="0061755A"/>
    <w:rPr>
      <w:b w:val="0"/>
    </w:rPr>
  </w:style>
  <w:style w:type="character" w:customStyle="1" w:styleId="WW8Num7z0">
    <w:name w:val="WW8Num7z0"/>
    <w:rsid w:val="0061755A"/>
    <w:rPr>
      <w:rFonts w:ascii="Times New Roman" w:eastAsia="Times New Roman" w:hAnsi="Times New Roman" w:cs="Times New Roman"/>
    </w:rPr>
  </w:style>
  <w:style w:type="character" w:customStyle="1" w:styleId="WW8Num7z1">
    <w:name w:val="WW8Num7z1"/>
    <w:rsid w:val="0061755A"/>
    <w:rPr>
      <w:rFonts w:ascii="Courier New" w:hAnsi="Courier New"/>
    </w:rPr>
  </w:style>
  <w:style w:type="character" w:customStyle="1" w:styleId="WW8Num7z2">
    <w:name w:val="WW8Num7z2"/>
    <w:rsid w:val="0061755A"/>
    <w:rPr>
      <w:rFonts w:ascii="Wingdings" w:hAnsi="Wingdings"/>
    </w:rPr>
  </w:style>
  <w:style w:type="character" w:customStyle="1" w:styleId="WW8Num7z3">
    <w:name w:val="WW8Num7z3"/>
    <w:rsid w:val="0061755A"/>
    <w:rPr>
      <w:rFonts w:ascii="Symbol" w:hAnsi="Symbol"/>
    </w:rPr>
  </w:style>
  <w:style w:type="character" w:customStyle="1" w:styleId="WW8Num8z0">
    <w:name w:val="WW8Num8z0"/>
    <w:rsid w:val="0061755A"/>
    <w:rPr>
      <w:rFonts w:ascii="Times New Roman" w:eastAsia="Times New Roman" w:hAnsi="Times New Roman" w:cs="Times New Roman"/>
    </w:rPr>
  </w:style>
  <w:style w:type="character" w:customStyle="1" w:styleId="WW8Num8z1">
    <w:name w:val="WW8Num8z1"/>
    <w:rsid w:val="0061755A"/>
    <w:rPr>
      <w:rFonts w:ascii="Courier New" w:hAnsi="Courier New"/>
    </w:rPr>
  </w:style>
  <w:style w:type="character" w:customStyle="1" w:styleId="WW8Num8z2">
    <w:name w:val="WW8Num8z2"/>
    <w:rsid w:val="0061755A"/>
    <w:rPr>
      <w:rFonts w:ascii="Wingdings" w:hAnsi="Wingdings"/>
    </w:rPr>
  </w:style>
  <w:style w:type="character" w:customStyle="1" w:styleId="WW8Num8z3">
    <w:name w:val="WW8Num8z3"/>
    <w:rsid w:val="0061755A"/>
    <w:rPr>
      <w:rFonts w:ascii="Symbol" w:hAnsi="Symbol"/>
    </w:rPr>
  </w:style>
  <w:style w:type="character" w:customStyle="1" w:styleId="WW8Num9z0">
    <w:name w:val="WW8Num9z0"/>
    <w:rsid w:val="0061755A"/>
    <w:rPr>
      <w:rFonts w:ascii="Times New Roman" w:eastAsia="Times New Roman" w:hAnsi="Times New Roman" w:cs="Times New Roman"/>
    </w:rPr>
  </w:style>
  <w:style w:type="character" w:customStyle="1" w:styleId="WW8Num9z1">
    <w:name w:val="WW8Num9z1"/>
    <w:rsid w:val="0061755A"/>
    <w:rPr>
      <w:rFonts w:ascii="Courier New" w:hAnsi="Courier New"/>
    </w:rPr>
  </w:style>
  <w:style w:type="character" w:customStyle="1" w:styleId="WW8Num9z2">
    <w:name w:val="WW8Num9z2"/>
    <w:rsid w:val="0061755A"/>
    <w:rPr>
      <w:rFonts w:ascii="Wingdings" w:hAnsi="Wingdings"/>
    </w:rPr>
  </w:style>
  <w:style w:type="character" w:customStyle="1" w:styleId="WW8Num9z3">
    <w:name w:val="WW8Num9z3"/>
    <w:rsid w:val="0061755A"/>
    <w:rPr>
      <w:rFonts w:ascii="Symbol" w:hAnsi="Symbol"/>
    </w:rPr>
  </w:style>
  <w:style w:type="character" w:customStyle="1" w:styleId="WW8Num12z0">
    <w:name w:val="WW8Num12z0"/>
    <w:rsid w:val="0061755A"/>
    <w:rPr>
      <w:rFonts w:ascii="Times New Roman" w:eastAsia="Times New Roman" w:hAnsi="Times New Roman" w:cs="Times New Roman"/>
    </w:rPr>
  </w:style>
  <w:style w:type="character" w:customStyle="1" w:styleId="WW8Num12z1">
    <w:name w:val="WW8Num12z1"/>
    <w:rsid w:val="0061755A"/>
    <w:rPr>
      <w:rFonts w:ascii="Courier New" w:hAnsi="Courier New"/>
    </w:rPr>
  </w:style>
  <w:style w:type="character" w:customStyle="1" w:styleId="WW8Num12z2">
    <w:name w:val="WW8Num12z2"/>
    <w:rsid w:val="0061755A"/>
    <w:rPr>
      <w:rFonts w:ascii="Wingdings" w:hAnsi="Wingdings"/>
    </w:rPr>
  </w:style>
  <w:style w:type="character" w:customStyle="1" w:styleId="WW8Num12z3">
    <w:name w:val="WW8Num12z3"/>
    <w:rsid w:val="0061755A"/>
    <w:rPr>
      <w:rFonts w:ascii="Symbol" w:hAnsi="Symbol"/>
    </w:rPr>
  </w:style>
  <w:style w:type="character" w:customStyle="1" w:styleId="1c">
    <w:name w:val="Основной шрифт абзаца1"/>
    <w:rsid w:val="0061755A"/>
  </w:style>
  <w:style w:type="character" w:customStyle="1" w:styleId="afc">
    <w:name w:val="Символ нумерации"/>
    <w:rsid w:val="0061755A"/>
  </w:style>
  <w:style w:type="character" w:customStyle="1" w:styleId="afd">
    <w:name w:val="Маркеры списка"/>
    <w:rsid w:val="0061755A"/>
    <w:rPr>
      <w:rFonts w:ascii="StarSymbol" w:eastAsia="StarSymbol" w:hAnsi="StarSymbol" w:cs="StarSymbol"/>
      <w:sz w:val="18"/>
      <w:szCs w:val="18"/>
    </w:rPr>
  </w:style>
  <w:style w:type="paragraph" w:styleId="afe">
    <w:name w:val="List"/>
    <w:basedOn w:val="ab"/>
    <w:rsid w:val="0061755A"/>
    <w:pPr>
      <w:suppressAutoHyphens/>
      <w:spacing w:after="0"/>
      <w:jc w:val="both"/>
    </w:pPr>
    <w:rPr>
      <w:rFonts w:cs="Tahoma"/>
      <w:b w:val="0"/>
      <w:color w:val="auto"/>
      <w:lang w:val="x-none" w:eastAsia="ar-SA"/>
    </w:rPr>
  </w:style>
  <w:style w:type="paragraph" w:customStyle="1" w:styleId="1d">
    <w:name w:val="Название1"/>
    <w:basedOn w:val="a"/>
    <w:rsid w:val="0061755A"/>
    <w:pPr>
      <w:suppressLineNumbers/>
      <w:suppressAutoHyphens/>
      <w:spacing w:before="120" w:after="120" w:line="240" w:lineRule="auto"/>
    </w:pPr>
    <w:rPr>
      <w:rFonts w:ascii="Times New Roman" w:eastAsia="Times New Roman" w:hAnsi="Times New Roman" w:cs="Tahoma"/>
      <w:i/>
      <w:iCs/>
      <w:sz w:val="20"/>
      <w:szCs w:val="24"/>
      <w:lang w:eastAsia="ar-SA"/>
    </w:rPr>
  </w:style>
  <w:style w:type="paragraph" w:customStyle="1" w:styleId="1e">
    <w:name w:val="Указатель1"/>
    <w:basedOn w:val="a"/>
    <w:rsid w:val="0061755A"/>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10">
    <w:name w:val="Основной текст 21"/>
    <w:basedOn w:val="a"/>
    <w:rsid w:val="0061755A"/>
    <w:pPr>
      <w:suppressAutoHyphens/>
      <w:spacing w:after="0" w:line="240" w:lineRule="auto"/>
    </w:pPr>
    <w:rPr>
      <w:rFonts w:ascii="Times New Roman" w:eastAsia="Times New Roman" w:hAnsi="Times New Roman" w:cs="Times New Roman"/>
      <w:sz w:val="24"/>
      <w:szCs w:val="20"/>
      <w:lang w:eastAsia="ar-SA"/>
    </w:rPr>
  </w:style>
  <w:style w:type="paragraph" w:customStyle="1" w:styleId="310">
    <w:name w:val="Основной текст 31"/>
    <w:basedOn w:val="a"/>
    <w:rsid w:val="0061755A"/>
    <w:pPr>
      <w:suppressAutoHyphens/>
      <w:spacing w:after="0" w:line="240" w:lineRule="auto"/>
    </w:pPr>
    <w:rPr>
      <w:rFonts w:ascii="Times New Roman" w:eastAsia="Times New Roman" w:hAnsi="Times New Roman" w:cs="Times New Roman"/>
      <w:sz w:val="28"/>
      <w:szCs w:val="20"/>
      <w:lang w:eastAsia="ar-SA"/>
    </w:rPr>
  </w:style>
  <w:style w:type="paragraph" w:customStyle="1" w:styleId="aff">
    <w:name w:val="Заголовок таблицы"/>
    <w:basedOn w:val="af"/>
    <w:rsid w:val="0061755A"/>
    <w:pPr>
      <w:jc w:val="center"/>
    </w:pPr>
    <w:rPr>
      <w:b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250&amp;date=25.03.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076&amp;n=64726&amp;dst=100030&amp;field=134&amp;date=25.03.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E983E-AF38-4E1A-BAF8-71C7C4EF8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1770</Words>
  <Characters>10092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Балабанова</dc:creator>
  <cp:keywords/>
  <dc:description/>
  <cp:lastModifiedBy>PC-9</cp:lastModifiedBy>
  <cp:revision>2</cp:revision>
  <cp:lastPrinted>2026-03-19T10:59:00Z</cp:lastPrinted>
  <dcterms:created xsi:type="dcterms:W3CDTF">2026-04-30T04:28:00Z</dcterms:created>
  <dcterms:modified xsi:type="dcterms:W3CDTF">2026-04-30T04:28:00Z</dcterms:modified>
</cp:coreProperties>
</file>