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F14" w:rsidRPr="000A6415" w:rsidRDefault="00023F14" w:rsidP="00F53C59">
      <w:pPr>
        <w:jc w:val="right"/>
        <w:rPr>
          <w:rFonts w:ascii="PT Astra Serif" w:hAnsi="PT Astra Serif"/>
          <w:sz w:val="27"/>
          <w:szCs w:val="27"/>
        </w:rPr>
      </w:pPr>
      <w:r w:rsidRPr="000A6415">
        <w:rPr>
          <w:rFonts w:ascii="PT Astra Serif" w:hAnsi="PT Astra Serif"/>
          <w:sz w:val="27"/>
          <w:szCs w:val="27"/>
        </w:rPr>
        <w:t>Пр</w:t>
      </w:r>
      <w:r w:rsidR="00F53C59" w:rsidRPr="000A6415">
        <w:rPr>
          <w:rFonts w:ascii="PT Astra Serif" w:hAnsi="PT Astra Serif"/>
          <w:sz w:val="27"/>
          <w:szCs w:val="27"/>
        </w:rPr>
        <w:t>оект внесён Главой</w:t>
      </w:r>
      <w:r w:rsidRPr="000A6415">
        <w:rPr>
          <w:rFonts w:ascii="PT Astra Serif" w:hAnsi="PT Astra Serif"/>
          <w:sz w:val="27"/>
          <w:szCs w:val="27"/>
        </w:rPr>
        <w:t xml:space="preserve"> города Ульяновска</w:t>
      </w:r>
    </w:p>
    <w:p w:rsidR="00023F14" w:rsidRPr="000A6415" w:rsidRDefault="00023F14" w:rsidP="00A47B79">
      <w:pPr>
        <w:tabs>
          <w:tab w:val="left" w:pos="3165"/>
          <w:tab w:val="left" w:pos="3299"/>
        </w:tabs>
        <w:ind w:left="5245"/>
        <w:rPr>
          <w:rFonts w:ascii="PT Astra Serif" w:hAnsi="PT Astra Serif"/>
          <w:sz w:val="28"/>
          <w:szCs w:val="28"/>
        </w:rPr>
      </w:pPr>
    </w:p>
    <w:p w:rsidR="00A47B79" w:rsidRPr="000A6415" w:rsidRDefault="00A47B79" w:rsidP="00A47B79">
      <w:pPr>
        <w:pStyle w:val="ConsPlusNormal"/>
        <w:ind w:right="-2"/>
        <w:jc w:val="center"/>
        <w:rPr>
          <w:rFonts w:ascii="PT Astra Serif" w:hAnsi="PT Astra Serif"/>
          <w:sz w:val="28"/>
          <w:szCs w:val="28"/>
        </w:rPr>
      </w:pPr>
      <w:r w:rsidRPr="000A6415">
        <w:rPr>
          <w:rFonts w:ascii="PT Astra Serif" w:hAnsi="PT Astra Serif"/>
          <w:sz w:val="28"/>
          <w:szCs w:val="28"/>
        </w:rPr>
        <w:t>УЛЬЯНОВСКАЯ ГОРОДСКАЯ ДУМА</w:t>
      </w:r>
    </w:p>
    <w:p w:rsidR="00A47B79" w:rsidRPr="000A6415" w:rsidRDefault="00A47B79" w:rsidP="00A47B79">
      <w:pPr>
        <w:pStyle w:val="ConsPlusNormal"/>
        <w:ind w:right="-2"/>
        <w:jc w:val="both"/>
        <w:rPr>
          <w:rFonts w:ascii="PT Astra Serif" w:hAnsi="PT Astra Serif"/>
          <w:color w:val="FFFFFF"/>
          <w:sz w:val="28"/>
          <w:szCs w:val="28"/>
        </w:rPr>
      </w:pPr>
    </w:p>
    <w:p w:rsidR="00A47B79" w:rsidRPr="000A6415" w:rsidRDefault="00A47B79" w:rsidP="00A47B79">
      <w:pPr>
        <w:pStyle w:val="ConsPlusNormal"/>
        <w:ind w:right="-48"/>
        <w:jc w:val="center"/>
        <w:rPr>
          <w:rFonts w:ascii="PT Astra Serif" w:hAnsi="PT Astra Serif"/>
          <w:sz w:val="28"/>
          <w:szCs w:val="28"/>
        </w:rPr>
      </w:pPr>
      <w:r w:rsidRPr="000A6415">
        <w:rPr>
          <w:rFonts w:ascii="PT Astra Serif" w:hAnsi="PT Astra Serif"/>
          <w:sz w:val="28"/>
          <w:szCs w:val="28"/>
        </w:rPr>
        <w:t>РЕШЕНИЕ</w:t>
      </w:r>
    </w:p>
    <w:p w:rsidR="00A47B79" w:rsidRPr="000A6415" w:rsidRDefault="00A47B79" w:rsidP="00A47B7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b/>
          <w:sz w:val="28"/>
          <w:szCs w:val="28"/>
        </w:rPr>
      </w:pPr>
    </w:p>
    <w:p w:rsidR="00A47B79" w:rsidRPr="000A6415" w:rsidRDefault="00A47B79" w:rsidP="00A47B7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right" w:pos="9070"/>
        </w:tabs>
        <w:rPr>
          <w:rFonts w:ascii="PT Astra Serif" w:hAnsi="PT Astra Serif"/>
          <w:sz w:val="28"/>
          <w:szCs w:val="28"/>
        </w:rPr>
      </w:pPr>
      <w:r w:rsidRPr="000A6415">
        <w:rPr>
          <w:rFonts w:ascii="PT Astra Serif" w:hAnsi="PT Astra Serif"/>
          <w:sz w:val="28"/>
          <w:szCs w:val="28"/>
        </w:rPr>
        <w:t xml:space="preserve">от ____________ </w:t>
      </w:r>
      <w:r w:rsidRPr="000A6415">
        <w:rPr>
          <w:rFonts w:ascii="PT Astra Serif" w:hAnsi="PT Astra Serif"/>
          <w:sz w:val="28"/>
          <w:szCs w:val="28"/>
        </w:rPr>
        <w:tab/>
      </w:r>
      <w:r w:rsidRPr="000A6415">
        <w:rPr>
          <w:rFonts w:ascii="PT Astra Serif" w:hAnsi="PT Astra Serif"/>
          <w:sz w:val="28"/>
          <w:szCs w:val="28"/>
        </w:rPr>
        <w:tab/>
      </w:r>
      <w:r w:rsidRPr="000A6415">
        <w:rPr>
          <w:rFonts w:ascii="PT Astra Serif" w:hAnsi="PT Astra Serif"/>
          <w:sz w:val="28"/>
          <w:szCs w:val="28"/>
        </w:rPr>
        <w:tab/>
        <w:t xml:space="preserve">     </w:t>
      </w:r>
      <w:r w:rsidRPr="000A6415">
        <w:rPr>
          <w:rFonts w:ascii="PT Astra Serif" w:hAnsi="PT Astra Serif"/>
          <w:sz w:val="28"/>
          <w:szCs w:val="28"/>
        </w:rPr>
        <w:tab/>
      </w:r>
      <w:r w:rsidRPr="000A6415">
        <w:rPr>
          <w:rFonts w:ascii="PT Astra Serif" w:hAnsi="PT Astra Serif"/>
          <w:sz w:val="28"/>
          <w:szCs w:val="28"/>
        </w:rPr>
        <w:tab/>
      </w:r>
      <w:r w:rsidRPr="000A6415">
        <w:rPr>
          <w:rFonts w:ascii="PT Astra Serif" w:hAnsi="PT Astra Serif"/>
          <w:sz w:val="28"/>
          <w:szCs w:val="28"/>
        </w:rPr>
        <w:tab/>
        <w:t xml:space="preserve">                       № ___________</w:t>
      </w:r>
    </w:p>
    <w:p w:rsidR="000A6415" w:rsidRPr="000A6415" w:rsidRDefault="00A47B79" w:rsidP="000A6415">
      <w:pPr>
        <w:rPr>
          <w:rFonts w:ascii="PT Astra Serif" w:hAnsi="PT Astra Serif"/>
          <w:color w:val="FFFFFF"/>
          <w:sz w:val="28"/>
          <w:szCs w:val="28"/>
        </w:rPr>
      </w:pPr>
      <w:r w:rsidRPr="000A6415">
        <w:rPr>
          <w:rFonts w:ascii="PT Astra Serif" w:hAnsi="PT Astra Serif"/>
          <w:color w:val="FFFFFF"/>
          <w:sz w:val="28"/>
          <w:szCs w:val="28"/>
        </w:rPr>
        <w:t xml:space="preserve">лавой города </w:t>
      </w:r>
    </w:p>
    <w:p w:rsidR="00DF1B08" w:rsidRDefault="00D934FD" w:rsidP="00DF1B08">
      <w:pPr>
        <w:autoSpaceDE w:val="0"/>
        <w:autoSpaceDN w:val="0"/>
        <w:adjustRightInd w:val="0"/>
        <w:jc w:val="center"/>
        <w:rPr>
          <w:rFonts w:ascii="PT Astra Serif" w:hAnsi="PT Astra Serif"/>
          <w:b/>
          <w:sz w:val="28"/>
          <w:szCs w:val="28"/>
        </w:rPr>
      </w:pPr>
      <w:r>
        <w:rPr>
          <w:rFonts w:ascii="PT Astra Serif" w:hAnsi="PT Astra Serif"/>
          <w:b/>
          <w:sz w:val="28"/>
          <w:szCs w:val="28"/>
        </w:rPr>
        <w:t xml:space="preserve">О внесении изменений </w:t>
      </w:r>
      <w:r w:rsidR="00DF1B08">
        <w:rPr>
          <w:rFonts w:ascii="PT Astra Serif" w:hAnsi="PT Astra Serif"/>
          <w:b/>
          <w:sz w:val="28"/>
          <w:szCs w:val="28"/>
        </w:rPr>
        <w:t xml:space="preserve">в отдельные решения </w:t>
      </w:r>
    </w:p>
    <w:p w:rsidR="00D934FD" w:rsidRDefault="00DF1B08" w:rsidP="00DF1B08">
      <w:pPr>
        <w:autoSpaceDE w:val="0"/>
        <w:autoSpaceDN w:val="0"/>
        <w:adjustRightInd w:val="0"/>
        <w:jc w:val="center"/>
        <w:rPr>
          <w:rFonts w:ascii="PT Astra Serif" w:hAnsi="PT Astra Serif"/>
          <w:b/>
          <w:sz w:val="28"/>
          <w:szCs w:val="28"/>
        </w:rPr>
      </w:pPr>
      <w:r>
        <w:rPr>
          <w:rFonts w:ascii="PT Astra Serif" w:hAnsi="PT Astra Serif"/>
          <w:b/>
          <w:sz w:val="28"/>
          <w:szCs w:val="28"/>
        </w:rPr>
        <w:t>Ульяновской Городской Думы</w:t>
      </w:r>
    </w:p>
    <w:p w:rsidR="00642708" w:rsidRPr="000A6415" w:rsidRDefault="00642708" w:rsidP="000A6415">
      <w:pPr>
        <w:autoSpaceDE w:val="0"/>
        <w:autoSpaceDN w:val="0"/>
        <w:adjustRightInd w:val="0"/>
        <w:jc w:val="center"/>
        <w:rPr>
          <w:rFonts w:ascii="PT Astra Serif" w:eastAsiaTheme="minorHAnsi" w:hAnsi="PT Astra Serif"/>
          <w:b/>
          <w:bCs/>
          <w:sz w:val="28"/>
          <w:szCs w:val="28"/>
          <w:lang w:eastAsia="en-US"/>
        </w:rPr>
      </w:pPr>
    </w:p>
    <w:p w:rsidR="00A47B79" w:rsidRPr="000A6415" w:rsidRDefault="00A47B79" w:rsidP="000A6415">
      <w:pPr>
        <w:pStyle w:val="ConsPlusNormal"/>
        <w:spacing w:line="0" w:lineRule="atLeast"/>
        <w:jc w:val="both"/>
        <w:rPr>
          <w:rFonts w:ascii="PT Astra Serif" w:hAnsi="PT Astra Serif"/>
          <w:sz w:val="28"/>
          <w:szCs w:val="28"/>
        </w:rPr>
      </w:pPr>
    </w:p>
    <w:p w:rsidR="00D934FD" w:rsidRPr="000A6415" w:rsidRDefault="00D934FD" w:rsidP="00D934FD">
      <w:pPr>
        <w:pStyle w:val="ConsPlusNormal"/>
        <w:spacing w:line="0" w:lineRule="atLeast"/>
        <w:ind w:firstLine="720"/>
        <w:jc w:val="both"/>
        <w:rPr>
          <w:rFonts w:ascii="PT Astra Serif" w:hAnsi="PT Astra Serif"/>
          <w:sz w:val="28"/>
          <w:szCs w:val="28"/>
        </w:rPr>
      </w:pPr>
      <w:r w:rsidRPr="000A6415">
        <w:rPr>
          <w:rFonts w:ascii="PT Astra Serif" w:hAnsi="PT Astra Serif"/>
          <w:sz w:val="28"/>
          <w:szCs w:val="28"/>
        </w:rPr>
        <w:t xml:space="preserve">В соответствии с Федеральным </w:t>
      </w:r>
      <w:hyperlink r:id="rId8" w:history="1">
        <w:r w:rsidRPr="000A6415">
          <w:rPr>
            <w:rFonts w:ascii="PT Astra Serif" w:hAnsi="PT Astra Serif"/>
            <w:sz w:val="28"/>
            <w:szCs w:val="28"/>
          </w:rPr>
          <w:t>законом</w:t>
        </w:r>
      </w:hyperlink>
      <w:r w:rsidRPr="000A6415">
        <w:rPr>
          <w:rFonts w:ascii="PT Astra Serif" w:hAnsi="PT Astra Serif"/>
          <w:sz w:val="28"/>
          <w:szCs w:val="28"/>
        </w:rPr>
        <w:t xml:space="preserve"> от 06.10.2003 № 131-ФЗ «Об общих принципах организации местного самоуправления в Российской Федерации», руководствуясь </w:t>
      </w:r>
      <w:hyperlink r:id="rId9" w:history="1">
        <w:r w:rsidRPr="000A6415">
          <w:rPr>
            <w:rFonts w:ascii="PT Astra Serif" w:hAnsi="PT Astra Serif"/>
            <w:sz w:val="28"/>
            <w:szCs w:val="28"/>
          </w:rPr>
          <w:t>Уставом</w:t>
        </w:r>
      </w:hyperlink>
      <w:r w:rsidRPr="000A6415">
        <w:rPr>
          <w:rFonts w:ascii="PT Astra Serif" w:hAnsi="PT Astra Serif"/>
          <w:sz w:val="28"/>
          <w:szCs w:val="28"/>
        </w:rPr>
        <w:t xml:space="preserve"> муниципального образования «город Ульяновск», </w:t>
      </w:r>
      <w:r w:rsidR="00F73C31">
        <w:rPr>
          <w:rFonts w:ascii="PT Astra Serif" w:hAnsi="PT Astra Serif"/>
          <w:sz w:val="28"/>
          <w:szCs w:val="28"/>
        </w:rPr>
        <w:t xml:space="preserve">рассмотрев обращение Главы города Ульяновска от______________ № ______________ </w:t>
      </w:r>
      <w:r w:rsidRPr="000A6415">
        <w:rPr>
          <w:rFonts w:ascii="PT Astra Serif" w:hAnsi="PT Astra Serif"/>
          <w:sz w:val="28"/>
          <w:szCs w:val="28"/>
        </w:rPr>
        <w:t xml:space="preserve">Ульяновская Городская Дума </w:t>
      </w:r>
    </w:p>
    <w:p w:rsidR="00642708" w:rsidRPr="00B93C4B" w:rsidRDefault="00642708" w:rsidP="00642708">
      <w:pPr>
        <w:shd w:val="clear" w:color="auto" w:fill="FFFFFF"/>
        <w:tabs>
          <w:tab w:val="left" w:pos="709"/>
          <w:tab w:val="left" w:pos="851"/>
        </w:tabs>
        <w:ind w:right="-142"/>
        <w:jc w:val="both"/>
        <w:rPr>
          <w:rFonts w:ascii="PT Astra Serif" w:hAnsi="PT Astra Serif"/>
          <w:sz w:val="28"/>
          <w:szCs w:val="28"/>
        </w:rPr>
      </w:pPr>
      <w:r w:rsidRPr="00B93C4B">
        <w:rPr>
          <w:rFonts w:ascii="PT Astra Serif" w:hAnsi="PT Astra Serif"/>
          <w:color w:val="000000"/>
          <w:sz w:val="28"/>
          <w:szCs w:val="28"/>
        </w:rPr>
        <w:t>РЕШИЛА</w:t>
      </w:r>
      <w:r w:rsidRPr="00B93C4B">
        <w:rPr>
          <w:rFonts w:ascii="PT Astra Serif" w:hAnsi="PT Astra Serif"/>
          <w:sz w:val="28"/>
          <w:szCs w:val="28"/>
        </w:rPr>
        <w:t>:</w:t>
      </w:r>
    </w:p>
    <w:p w:rsidR="000E1C25" w:rsidRDefault="00A06FD0" w:rsidP="000E1C25">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1</w:t>
      </w:r>
      <w:r w:rsidR="000E1C25">
        <w:rPr>
          <w:rFonts w:ascii="PT Astra Serif" w:eastAsiaTheme="minorHAnsi" w:hAnsi="PT Astra Serif"/>
          <w:bCs/>
          <w:sz w:val="28"/>
          <w:szCs w:val="28"/>
          <w:lang w:eastAsia="en-US"/>
        </w:rPr>
        <w:t>. 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Ульяновск», утверждённое решением Ульяновской Городской Думы от 29.12.2021 № 237, следующие изменения:</w:t>
      </w:r>
    </w:p>
    <w:p w:rsidR="00507AC1" w:rsidRDefault="00507AC1" w:rsidP="00507AC1">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1) подпункт 1 пункта 1.2</w:t>
      </w:r>
      <w:r w:rsidR="000B0EC1">
        <w:rPr>
          <w:rFonts w:ascii="PT Astra Serif" w:eastAsiaTheme="minorHAnsi" w:hAnsi="PT Astra Serif"/>
          <w:bCs/>
          <w:sz w:val="28"/>
          <w:szCs w:val="28"/>
          <w:lang w:eastAsia="en-US"/>
        </w:rPr>
        <w:t xml:space="preserve"> раздела 1</w:t>
      </w:r>
      <w:r>
        <w:rPr>
          <w:rFonts w:ascii="PT Astra Serif" w:eastAsiaTheme="minorHAnsi" w:hAnsi="PT Astra Serif"/>
          <w:bCs/>
          <w:sz w:val="28"/>
          <w:szCs w:val="28"/>
          <w:lang w:eastAsia="en-US"/>
        </w:rPr>
        <w:t xml:space="preserve"> дополнить подпунктом «в» следующего содержания:</w:t>
      </w:r>
    </w:p>
    <w:p w:rsidR="00507AC1" w:rsidRDefault="00507AC1" w:rsidP="00507AC1">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«в) </w:t>
      </w:r>
      <w:r w:rsidRPr="00507AC1">
        <w:rPr>
          <w:rFonts w:ascii="PT Astra Serif" w:eastAsiaTheme="minorHAnsi" w:hAnsi="PT Astra Serif"/>
          <w:bCs/>
          <w:sz w:val="28"/>
          <w:szCs w:val="28"/>
          <w:lang w:eastAsia="en-US"/>
        </w:rP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r w:rsidR="00FA57BC">
        <w:rPr>
          <w:rFonts w:ascii="PT Astra Serif" w:eastAsiaTheme="minorHAnsi" w:hAnsi="PT Astra Serif"/>
          <w:bCs/>
          <w:sz w:val="28"/>
          <w:szCs w:val="28"/>
          <w:lang w:eastAsia="en-US"/>
        </w:rPr>
        <w:t>;</w:t>
      </w:r>
      <w:r>
        <w:rPr>
          <w:rFonts w:ascii="PT Astra Serif" w:eastAsiaTheme="minorHAnsi" w:hAnsi="PT Astra Serif"/>
          <w:bCs/>
          <w:sz w:val="28"/>
          <w:szCs w:val="28"/>
          <w:lang w:eastAsia="en-US"/>
        </w:rPr>
        <w:t>»;</w:t>
      </w:r>
    </w:p>
    <w:p w:rsidR="000B0EC1" w:rsidRPr="000B0EC1" w:rsidRDefault="000B0EC1" w:rsidP="00507AC1">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2) в разделе 1</w:t>
      </w:r>
      <w:r>
        <w:rPr>
          <w:rFonts w:ascii="PT Astra Serif" w:eastAsiaTheme="minorHAnsi" w:hAnsi="PT Astra Serif"/>
          <w:bCs/>
          <w:sz w:val="28"/>
          <w:szCs w:val="28"/>
          <w:vertAlign w:val="superscript"/>
          <w:lang w:eastAsia="en-US"/>
        </w:rPr>
        <w:t>1</w:t>
      </w:r>
      <w:r>
        <w:rPr>
          <w:rFonts w:ascii="PT Astra Serif" w:eastAsiaTheme="minorHAnsi" w:hAnsi="PT Astra Serif"/>
          <w:bCs/>
          <w:sz w:val="28"/>
          <w:szCs w:val="28"/>
          <w:lang w:eastAsia="en-US"/>
        </w:rPr>
        <w:t>:</w:t>
      </w:r>
    </w:p>
    <w:p w:rsidR="0097070A" w:rsidRDefault="000B0EC1" w:rsidP="00507AC1">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а) </w:t>
      </w:r>
      <w:r w:rsidR="0097070A">
        <w:rPr>
          <w:rFonts w:ascii="PT Astra Serif" w:eastAsiaTheme="minorHAnsi" w:hAnsi="PT Astra Serif"/>
          <w:bCs/>
          <w:sz w:val="28"/>
          <w:szCs w:val="28"/>
          <w:lang w:eastAsia="en-US"/>
        </w:rPr>
        <w:t>пункт 1</w:t>
      </w:r>
      <w:r>
        <w:rPr>
          <w:rFonts w:ascii="PT Astra Serif" w:eastAsiaTheme="minorHAnsi" w:hAnsi="PT Astra Serif"/>
          <w:bCs/>
          <w:sz w:val="28"/>
          <w:szCs w:val="28"/>
          <w:vertAlign w:val="superscript"/>
          <w:lang w:eastAsia="en-US"/>
        </w:rPr>
        <w:t>1</w:t>
      </w:r>
      <w:r w:rsidR="0097070A">
        <w:rPr>
          <w:rFonts w:ascii="PT Astra Serif" w:eastAsiaTheme="minorHAnsi" w:hAnsi="PT Astra Serif"/>
          <w:bCs/>
          <w:sz w:val="28"/>
          <w:szCs w:val="28"/>
          <w:lang w:eastAsia="en-US"/>
        </w:rPr>
        <w:t>.7 изложить в следующей редакции:</w:t>
      </w:r>
    </w:p>
    <w:p w:rsidR="0097070A" w:rsidRDefault="0097070A" w:rsidP="00507AC1">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w:t>
      </w:r>
      <w:r w:rsidR="000B0EC1">
        <w:rPr>
          <w:rFonts w:ascii="PT Astra Serif" w:eastAsiaTheme="minorHAnsi" w:hAnsi="PT Astra Serif"/>
          <w:bCs/>
          <w:sz w:val="28"/>
          <w:szCs w:val="28"/>
          <w:lang w:eastAsia="en-US"/>
        </w:rPr>
        <w:t>1</w:t>
      </w:r>
      <w:r w:rsidR="000B0EC1">
        <w:rPr>
          <w:rFonts w:ascii="PT Astra Serif" w:eastAsiaTheme="minorHAnsi" w:hAnsi="PT Astra Serif"/>
          <w:bCs/>
          <w:sz w:val="28"/>
          <w:szCs w:val="28"/>
          <w:vertAlign w:val="superscript"/>
          <w:lang w:eastAsia="en-US"/>
        </w:rPr>
        <w:t>1</w:t>
      </w:r>
      <w:r>
        <w:rPr>
          <w:rFonts w:ascii="PT Astra Serif" w:eastAsiaTheme="minorHAnsi" w:hAnsi="PT Astra Serif"/>
          <w:bCs/>
          <w:sz w:val="28"/>
          <w:szCs w:val="28"/>
          <w:lang w:eastAsia="en-US"/>
        </w:rPr>
        <w:t xml:space="preserve">.7. </w:t>
      </w:r>
      <w:r w:rsidRPr="0097070A">
        <w:rPr>
          <w:rFonts w:ascii="PT Astra Serif" w:eastAsiaTheme="minorHAnsi" w:hAnsi="PT Astra Serif"/>
          <w:bCs/>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sidR="00FA57BC">
        <w:rPr>
          <w:rFonts w:ascii="PT Astra Serif" w:eastAsiaTheme="minorHAnsi" w:hAnsi="PT Astra Serif"/>
          <w:bCs/>
          <w:sz w:val="28"/>
          <w:szCs w:val="28"/>
          <w:lang w:eastAsia="en-US"/>
        </w:rPr>
        <w:t>уполномоченный</w:t>
      </w:r>
      <w:r w:rsidRPr="0097070A">
        <w:rPr>
          <w:rFonts w:ascii="PT Astra Serif" w:eastAsiaTheme="minorHAnsi" w:hAnsi="PT Astra Serif"/>
          <w:bCs/>
          <w:sz w:val="28"/>
          <w:szCs w:val="28"/>
          <w:lang w:eastAsia="en-US"/>
        </w:rPr>
        <w:t xml:space="preserve"> орган заявление об изменении категории риска осуществляемой им деятельности либо </w:t>
      </w:r>
      <w:proofErr w:type="gramStart"/>
      <w:r w:rsidRPr="0097070A">
        <w:rPr>
          <w:rFonts w:ascii="PT Astra Serif" w:eastAsiaTheme="minorHAnsi" w:hAnsi="PT Astra Serif"/>
          <w:bCs/>
          <w:sz w:val="28"/>
          <w:szCs w:val="28"/>
          <w:lang w:eastAsia="en-US"/>
        </w:rPr>
        <w:t>категории риска</w:t>
      </w:r>
      <w:proofErr w:type="gramEnd"/>
      <w:r w:rsidRPr="0097070A">
        <w:rPr>
          <w:rFonts w:ascii="PT Astra Serif" w:eastAsiaTheme="minorHAnsi" w:hAnsi="PT Astra Serif"/>
          <w:bCs/>
          <w:sz w:val="28"/>
          <w:szCs w:val="28"/>
          <w:lang w:eastAsia="en-US"/>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r w:rsidR="00700163">
        <w:rPr>
          <w:rFonts w:ascii="PT Astra Serif" w:eastAsiaTheme="minorHAnsi" w:hAnsi="PT Astra Serif"/>
          <w:bCs/>
          <w:sz w:val="28"/>
          <w:szCs w:val="28"/>
          <w:lang w:eastAsia="en-US"/>
        </w:rPr>
        <w:t>.</w:t>
      </w:r>
    </w:p>
    <w:p w:rsidR="0097070A" w:rsidRDefault="0097070A" w:rsidP="00507AC1">
      <w:pPr>
        <w:pStyle w:val="ConsPlusNormal"/>
        <w:ind w:firstLine="720"/>
        <w:jc w:val="both"/>
        <w:rPr>
          <w:rFonts w:ascii="PT Astra Serif" w:eastAsiaTheme="minorHAnsi" w:hAnsi="PT Astra Serif"/>
          <w:bCs/>
          <w:sz w:val="28"/>
          <w:szCs w:val="28"/>
          <w:lang w:eastAsia="en-US"/>
        </w:rPr>
      </w:pPr>
      <w:r w:rsidRPr="0097070A">
        <w:rPr>
          <w:rFonts w:ascii="PT Astra Serif" w:eastAsiaTheme="minorHAnsi" w:hAnsi="PT Astra Serif"/>
          <w:bCs/>
          <w:sz w:val="28"/>
          <w:szCs w:val="28"/>
          <w:lang w:eastAsia="en-US"/>
        </w:rPr>
        <w:t>Уполномоченный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r w:rsidR="000B0EC1">
        <w:rPr>
          <w:rFonts w:ascii="PT Astra Serif" w:eastAsiaTheme="minorHAnsi" w:hAnsi="PT Astra Serif"/>
          <w:bCs/>
          <w:sz w:val="28"/>
          <w:szCs w:val="28"/>
          <w:lang w:eastAsia="en-US"/>
        </w:rPr>
        <w:t>»;</w:t>
      </w:r>
    </w:p>
    <w:p w:rsidR="006A7C0C" w:rsidRDefault="000B0EC1" w:rsidP="00507AC1">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б</w:t>
      </w:r>
      <w:r w:rsidR="00865C1F">
        <w:rPr>
          <w:rFonts w:ascii="PT Astra Serif" w:eastAsiaTheme="minorHAnsi" w:hAnsi="PT Astra Serif"/>
          <w:bCs/>
          <w:sz w:val="28"/>
          <w:szCs w:val="28"/>
          <w:lang w:eastAsia="en-US"/>
        </w:rPr>
        <w:t>) п</w:t>
      </w:r>
      <w:r w:rsidR="006A7C0C">
        <w:rPr>
          <w:rFonts w:ascii="PT Astra Serif" w:eastAsiaTheme="minorHAnsi" w:hAnsi="PT Astra Serif"/>
          <w:bCs/>
          <w:sz w:val="28"/>
          <w:szCs w:val="28"/>
          <w:lang w:eastAsia="en-US"/>
        </w:rPr>
        <w:t xml:space="preserve">ункт </w:t>
      </w:r>
      <w:r>
        <w:rPr>
          <w:rFonts w:ascii="PT Astra Serif" w:eastAsiaTheme="minorHAnsi" w:hAnsi="PT Astra Serif"/>
          <w:bCs/>
          <w:sz w:val="28"/>
          <w:szCs w:val="28"/>
          <w:lang w:eastAsia="en-US"/>
        </w:rPr>
        <w:t>1</w:t>
      </w:r>
      <w:r>
        <w:rPr>
          <w:rFonts w:ascii="PT Astra Serif" w:eastAsiaTheme="minorHAnsi" w:hAnsi="PT Astra Serif"/>
          <w:bCs/>
          <w:sz w:val="28"/>
          <w:szCs w:val="28"/>
          <w:vertAlign w:val="superscript"/>
          <w:lang w:eastAsia="en-US"/>
        </w:rPr>
        <w:t>1</w:t>
      </w:r>
      <w:r w:rsidR="006A7C0C">
        <w:rPr>
          <w:rFonts w:ascii="PT Astra Serif" w:eastAsiaTheme="minorHAnsi" w:hAnsi="PT Astra Serif"/>
          <w:bCs/>
          <w:sz w:val="28"/>
          <w:szCs w:val="28"/>
          <w:lang w:eastAsia="en-US"/>
        </w:rPr>
        <w:t>.8</w:t>
      </w:r>
      <w:r w:rsidR="00865C1F">
        <w:rPr>
          <w:rFonts w:ascii="PT Astra Serif" w:eastAsiaTheme="minorHAnsi" w:hAnsi="PT Astra Serif"/>
          <w:bCs/>
          <w:sz w:val="28"/>
          <w:szCs w:val="28"/>
          <w:lang w:eastAsia="en-US"/>
        </w:rPr>
        <w:t xml:space="preserve"> изложить в следующей редакции</w:t>
      </w:r>
      <w:r w:rsidR="006A7C0C">
        <w:rPr>
          <w:rFonts w:ascii="PT Astra Serif" w:eastAsiaTheme="minorHAnsi" w:hAnsi="PT Astra Serif"/>
          <w:bCs/>
          <w:sz w:val="28"/>
          <w:szCs w:val="28"/>
          <w:lang w:eastAsia="en-US"/>
        </w:rPr>
        <w:t>:</w:t>
      </w:r>
    </w:p>
    <w:p w:rsidR="00323A5F" w:rsidRDefault="006A7C0C" w:rsidP="00323A5F">
      <w:pPr>
        <w:pStyle w:val="ConsPlusNormal"/>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w:t>
      </w:r>
      <w:r w:rsidR="000B0EC1">
        <w:rPr>
          <w:rFonts w:ascii="PT Astra Serif" w:eastAsiaTheme="minorHAnsi" w:hAnsi="PT Astra Serif"/>
          <w:bCs/>
          <w:sz w:val="28"/>
          <w:szCs w:val="28"/>
          <w:lang w:eastAsia="en-US"/>
        </w:rPr>
        <w:t>1</w:t>
      </w:r>
      <w:r w:rsidR="000B0EC1">
        <w:rPr>
          <w:rFonts w:ascii="PT Astra Serif" w:eastAsiaTheme="minorHAnsi" w:hAnsi="PT Astra Serif"/>
          <w:bCs/>
          <w:sz w:val="28"/>
          <w:szCs w:val="28"/>
          <w:vertAlign w:val="superscript"/>
          <w:lang w:eastAsia="en-US"/>
        </w:rPr>
        <w:t>1</w:t>
      </w:r>
      <w:r w:rsidRPr="006A7C0C">
        <w:rPr>
          <w:rFonts w:ascii="PT Astra Serif" w:eastAsiaTheme="minorHAnsi" w:hAnsi="PT Astra Serif"/>
          <w:bCs/>
          <w:sz w:val="28"/>
          <w:szCs w:val="28"/>
          <w:lang w:eastAsia="en-US"/>
        </w:rPr>
        <w:t>.8. Плановые проверки проводятся на основании плана проведения плановых контрольных мероприятий на очередной календарный год, согласованного с органами прокуратуры.</w:t>
      </w:r>
    </w:p>
    <w:p w:rsidR="00323A5F" w:rsidRDefault="00323A5F" w:rsidP="00323A5F">
      <w:pPr>
        <w:autoSpaceDE w:val="0"/>
        <w:autoSpaceDN w:val="0"/>
        <w:adjustRightInd w:val="0"/>
        <w:ind w:firstLine="540"/>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lastRenderedPageBreak/>
        <w:t>Плановые проверки в отношении объектов контроля в зависимости                      от присвоенной категории риска проводятся:</w:t>
      </w:r>
    </w:p>
    <w:p w:rsidR="006C1D73" w:rsidRPr="006C1D73" w:rsidRDefault="006C1D73" w:rsidP="000B0EC1">
      <w:pPr>
        <w:autoSpaceDE w:val="0"/>
        <w:autoSpaceDN w:val="0"/>
        <w:adjustRightInd w:val="0"/>
        <w:ind w:firstLine="540"/>
        <w:jc w:val="both"/>
        <w:rPr>
          <w:rFonts w:ascii="PT Astra Serif" w:eastAsiaTheme="minorHAnsi" w:hAnsi="PT Astra Serif"/>
          <w:bCs/>
          <w:sz w:val="28"/>
          <w:szCs w:val="28"/>
          <w:lang w:eastAsia="en-US"/>
        </w:rPr>
      </w:pPr>
      <w:r w:rsidRPr="006C1D73">
        <w:rPr>
          <w:rFonts w:ascii="PT Astra Serif" w:eastAsiaTheme="minorHAnsi" w:hAnsi="PT Astra Serif"/>
          <w:bCs/>
          <w:sz w:val="28"/>
          <w:szCs w:val="28"/>
          <w:lang w:eastAsia="en-US"/>
        </w:rPr>
        <w:t xml:space="preserve">1) </w:t>
      </w:r>
      <w:r w:rsidR="00323A5F">
        <w:rPr>
          <w:rFonts w:ascii="PT Astra Serif" w:eastAsiaTheme="minorHAnsi" w:hAnsi="PT Astra Serif" w:cs="PT Astra Serif"/>
          <w:sz w:val="28"/>
          <w:szCs w:val="28"/>
          <w:lang w:eastAsia="en-US"/>
        </w:rPr>
        <w:t>в отношении контролируемых лиц, деятельность которых отнес</w:t>
      </w:r>
      <w:r w:rsidR="000B0EC1">
        <w:rPr>
          <w:rFonts w:ascii="PT Astra Serif" w:eastAsiaTheme="minorHAnsi" w:hAnsi="PT Astra Serif" w:cs="PT Astra Serif"/>
          <w:sz w:val="28"/>
          <w:szCs w:val="28"/>
          <w:lang w:eastAsia="en-US"/>
        </w:rPr>
        <w:t xml:space="preserve">ена к категории высокого </w:t>
      </w:r>
      <w:proofErr w:type="gramStart"/>
      <w:r w:rsidR="000B0EC1">
        <w:rPr>
          <w:rFonts w:ascii="PT Astra Serif" w:eastAsiaTheme="minorHAnsi" w:hAnsi="PT Astra Serif" w:cs="PT Astra Serif"/>
          <w:sz w:val="28"/>
          <w:szCs w:val="28"/>
          <w:lang w:eastAsia="en-US"/>
        </w:rPr>
        <w:t xml:space="preserve">риска, </w:t>
      </w:r>
      <w:r w:rsidR="000B0EC1">
        <w:rPr>
          <w:rFonts w:ascii="PT Astra Serif" w:eastAsiaTheme="minorHAnsi" w:hAnsi="PT Astra Serif" w:cs="PT Astra Serif"/>
          <w:sz w:val="28"/>
          <w:szCs w:val="28"/>
          <w:lang w:eastAsia="en-US"/>
        </w:rPr>
        <w:sym w:font="Symbol" w:char="F02D"/>
      </w:r>
      <w:r w:rsidR="000B0EC1">
        <w:rPr>
          <w:rFonts w:ascii="PT Astra Serif" w:eastAsiaTheme="minorHAnsi" w:hAnsi="PT Astra Serif" w:cs="PT Astra Serif"/>
          <w:sz w:val="28"/>
          <w:szCs w:val="28"/>
          <w:lang w:eastAsia="en-US"/>
        </w:rPr>
        <w:t xml:space="preserve"> одно</w:t>
      </w:r>
      <w:proofErr w:type="gramEnd"/>
      <w:r w:rsidR="000B0EC1">
        <w:rPr>
          <w:rFonts w:ascii="PT Astra Serif" w:eastAsiaTheme="minorHAnsi" w:hAnsi="PT Astra Serif" w:cs="PT Astra Serif"/>
          <w:sz w:val="28"/>
          <w:szCs w:val="28"/>
          <w:lang w:eastAsia="en-US"/>
        </w:rPr>
        <w:t xml:space="preserve"> плановое контрольное мероприятие в два года либо один обязательный профилактический визит в год;</w:t>
      </w:r>
    </w:p>
    <w:p w:rsidR="006C1D73" w:rsidRPr="006C1D73" w:rsidRDefault="006C1D73" w:rsidP="006C1D73">
      <w:pPr>
        <w:autoSpaceDE w:val="0"/>
        <w:autoSpaceDN w:val="0"/>
        <w:adjustRightInd w:val="0"/>
        <w:ind w:firstLine="540"/>
        <w:jc w:val="both"/>
        <w:rPr>
          <w:rFonts w:ascii="PT Astra Serif" w:eastAsiaTheme="minorHAnsi" w:hAnsi="PT Astra Serif"/>
          <w:bCs/>
          <w:sz w:val="28"/>
          <w:szCs w:val="28"/>
          <w:lang w:eastAsia="en-US"/>
        </w:rPr>
      </w:pPr>
      <w:r w:rsidRPr="006C1D73">
        <w:rPr>
          <w:rFonts w:ascii="PT Astra Serif" w:eastAsiaTheme="minorHAnsi" w:hAnsi="PT Astra Serif"/>
          <w:bCs/>
          <w:sz w:val="28"/>
          <w:szCs w:val="28"/>
          <w:lang w:eastAsia="en-US"/>
        </w:rPr>
        <w:t xml:space="preserve">2) </w:t>
      </w:r>
      <w:r w:rsidR="00323A5F">
        <w:rPr>
          <w:rFonts w:ascii="PT Astra Serif" w:eastAsiaTheme="minorHAnsi" w:hAnsi="PT Astra Serif" w:cs="PT Astra Serif"/>
          <w:sz w:val="28"/>
          <w:szCs w:val="28"/>
          <w:lang w:eastAsia="en-US"/>
        </w:rPr>
        <w:t xml:space="preserve">в отношении контролируемых лиц, деятельность которых отнесена к категории среднего </w:t>
      </w:r>
      <w:r w:rsidR="000B0EC1">
        <w:rPr>
          <w:rFonts w:ascii="PT Astra Serif" w:eastAsiaTheme="minorHAnsi" w:hAnsi="PT Astra Serif" w:cs="PT Astra Serif"/>
          <w:sz w:val="28"/>
          <w:szCs w:val="28"/>
          <w:lang w:eastAsia="en-US"/>
        </w:rPr>
        <w:t>или умеренного риска периодичность проведения обязательных профилактических визитов определяется Правительством Российской Федерации.</w:t>
      </w:r>
    </w:p>
    <w:p w:rsidR="006C1D73" w:rsidRPr="006C1D73" w:rsidRDefault="006C1D73" w:rsidP="006C1D73">
      <w:pPr>
        <w:autoSpaceDE w:val="0"/>
        <w:autoSpaceDN w:val="0"/>
        <w:adjustRightInd w:val="0"/>
        <w:ind w:firstLine="540"/>
        <w:jc w:val="both"/>
        <w:rPr>
          <w:rFonts w:ascii="PT Astra Serif" w:eastAsiaTheme="minorHAnsi" w:hAnsi="PT Astra Serif"/>
          <w:bCs/>
          <w:sz w:val="28"/>
          <w:szCs w:val="28"/>
          <w:lang w:eastAsia="en-US"/>
        </w:rPr>
      </w:pPr>
      <w:r w:rsidRPr="006C1D73">
        <w:rPr>
          <w:rFonts w:ascii="PT Astra Serif" w:eastAsiaTheme="minorHAnsi" w:hAnsi="PT Astra Serif"/>
          <w:bCs/>
          <w:sz w:val="28"/>
          <w:szCs w:val="28"/>
          <w:lang w:eastAsia="en-US"/>
        </w:rPr>
        <w:t xml:space="preserve">Плановые контрольные мероприятия в отношении </w:t>
      </w:r>
      <w:r w:rsidR="000B0EC1">
        <w:rPr>
          <w:rFonts w:ascii="PT Astra Serif" w:eastAsiaTheme="minorHAnsi" w:hAnsi="PT Astra Serif"/>
          <w:bCs/>
          <w:sz w:val="28"/>
          <w:szCs w:val="28"/>
          <w:lang w:eastAsia="en-US"/>
        </w:rPr>
        <w:t>о</w:t>
      </w:r>
      <w:r w:rsidRPr="006C1D73">
        <w:rPr>
          <w:rFonts w:ascii="PT Astra Serif" w:eastAsiaTheme="minorHAnsi" w:hAnsi="PT Astra Serif"/>
          <w:bCs/>
          <w:sz w:val="28"/>
          <w:szCs w:val="28"/>
          <w:lang w:eastAsia="en-US"/>
        </w:rPr>
        <w:t>бъектов</w:t>
      </w:r>
      <w:r w:rsidR="000B0EC1">
        <w:rPr>
          <w:rFonts w:ascii="PT Astra Serif" w:eastAsiaTheme="minorHAnsi" w:hAnsi="PT Astra Serif"/>
          <w:bCs/>
          <w:sz w:val="28"/>
          <w:szCs w:val="28"/>
          <w:lang w:eastAsia="en-US"/>
        </w:rPr>
        <w:t xml:space="preserve"> контроля</w:t>
      </w:r>
      <w:r w:rsidRPr="006C1D73">
        <w:rPr>
          <w:rFonts w:ascii="PT Astra Serif" w:eastAsiaTheme="minorHAnsi" w:hAnsi="PT Astra Serif"/>
          <w:bCs/>
          <w:sz w:val="28"/>
          <w:szCs w:val="28"/>
          <w:lang w:eastAsia="en-US"/>
        </w:rPr>
        <w:t>, отнес</w:t>
      </w:r>
      <w:r w:rsidR="000B0EC1">
        <w:rPr>
          <w:rFonts w:ascii="PT Astra Serif" w:eastAsiaTheme="minorHAnsi" w:hAnsi="PT Astra Serif"/>
          <w:bCs/>
          <w:sz w:val="28"/>
          <w:szCs w:val="28"/>
          <w:lang w:eastAsia="en-US"/>
        </w:rPr>
        <w:t>ё</w:t>
      </w:r>
      <w:r w:rsidRPr="006C1D73">
        <w:rPr>
          <w:rFonts w:ascii="PT Astra Serif" w:eastAsiaTheme="minorHAnsi" w:hAnsi="PT Astra Serif"/>
          <w:bCs/>
          <w:sz w:val="28"/>
          <w:szCs w:val="28"/>
          <w:lang w:eastAsia="en-US"/>
        </w:rPr>
        <w:t>нных к категории</w:t>
      </w:r>
      <w:r w:rsidR="00323A5F">
        <w:rPr>
          <w:rFonts w:ascii="PT Astra Serif" w:eastAsiaTheme="minorHAnsi" w:hAnsi="PT Astra Serif"/>
          <w:bCs/>
          <w:sz w:val="28"/>
          <w:szCs w:val="28"/>
          <w:lang w:eastAsia="en-US"/>
        </w:rPr>
        <w:t xml:space="preserve"> </w:t>
      </w:r>
      <w:r w:rsidRPr="006C1D73">
        <w:rPr>
          <w:rFonts w:ascii="PT Astra Serif" w:eastAsiaTheme="minorHAnsi" w:hAnsi="PT Astra Serif"/>
          <w:bCs/>
          <w:sz w:val="28"/>
          <w:szCs w:val="28"/>
          <w:lang w:eastAsia="en-US"/>
        </w:rPr>
        <w:t>низкого риска, не проводятся.</w:t>
      </w:r>
      <w:r w:rsidR="00FA57BC">
        <w:rPr>
          <w:rFonts w:ascii="PT Astra Serif" w:eastAsiaTheme="minorHAnsi" w:hAnsi="PT Astra Serif"/>
          <w:bCs/>
          <w:sz w:val="28"/>
          <w:szCs w:val="28"/>
          <w:lang w:eastAsia="en-US"/>
        </w:rPr>
        <w:t>»;</w:t>
      </w:r>
    </w:p>
    <w:p w:rsidR="000E1C25" w:rsidRDefault="00323A5F" w:rsidP="000E1C25">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3</w:t>
      </w:r>
      <w:r w:rsidR="000E1C25">
        <w:rPr>
          <w:rFonts w:ascii="PT Astra Serif" w:eastAsiaTheme="minorHAnsi" w:hAnsi="PT Astra Serif"/>
          <w:bCs/>
          <w:sz w:val="28"/>
          <w:szCs w:val="28"/>
          <w:lang w:eastAsia="en-US"/>
        </w:rPr>
        <w:t xml:space="preserve">) </w:t>
      </w:r>
      <w:r w:rsidR="005A16F1">
        <w:rPr>
          <w:rFonts w:ascii="PT Astra Serif" w:eastAsiaTheme="minorHAnsi" w:hAnsi="PT Astra Serif"/>
          <w:bCs/>
          <w:sz w:val="28"/>
          <w:szCs w:val="28"/>
          <w:lang w:eastAsia="en-US"/>
        </w:rPr>
        <w:t>в разделе 2:</w:t>
      </w:r>
    </w:p>
    <w:p w:rsidR="00323A5F" w:rsidRDefault="00F755BB" w:rsidP="000E1C25">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а) </w:t>
      </w:r>
      <w:r w:rsidR="00047B58">
        <w:rPr>
          <w:rFonts w:ascii="PT Astra Serif" w:eastAsiaTheme="minorHAnsi" w:hAnsi="PT Astra Serif"/>
          <w:bCs/>
          <w:sz w:val="28"/>
          <w:szCs w:val="28"/>
          <w:lang w:eastAsia="en-US"/>
        </w:rPr>
        <w:t xml:space="preserve">абзац второй </w:t>
      </w:r>
      <w:r>
        <w:rPr>
          <w:rFonts w:ascii="PT Astra Serif" w:eastAsiaTheme="minorHAnsi" w:hAnsi="PT Astra Serif"/>
          <w:bCs/>
          <w:sz w:val="28"/>
          <w:szCs w:val="28"/>
          <w:lang w:eastAsia="en-US"/>
        </w:rPr>
        <w:t>пункт</w:t>
      </w:r>
      <w:r w:rsidR="00047B58">
        <w:rPr>
          <w:rFonts w:ascii="PT Astra Serif" w:eastAsiaTheme="minorHAnsi" w:hAnsi="PT Astra Serif"/>
          <w:bCs/>
          <w:sz w:val="28"/>
          <w:szCs w:val="28"/>
          <w:lang w:eastAsia="en-US"/>
        </w:rPr>
        <w:t>а</w:t>
      </w:r>
      <w:r>
        <w:rPr>
          <w:rFonts w:ascii="PT Astra Serif" w:eastAsiaTheme="minorHAnsi" w:hAnsi="PT Astra Serif"/>
          <w:bCs/>
          <w:sz w:val="28"/>
          <w:szCs w:val="28"/>
          <w:lang w:eastAsia="en-US"/>
        </w:rPr>
        <w:t xml:space="preserve"> 2.4 изложить в следующей редакции:</w:t>
      </w:r>
    </w:p>
    <w:p w:rsidR="00047B58" w:rsidRDefault="00F755BB" w:rsidP="00047B58">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w:t>
      </w:r>
      <w:r w:rsidR="00047B58" w:rsidRPr="00047B58">
        <w:rPr>
          <w:rFonts w:ascii="PT Astra Serif" w:eastAsiaTheme="minorHAnsi" w:hAnsi="PT Astra Serif"/>
          <w:bCs/>
          <w:sz w:val="28"/>
          <w:szCs w:val="28"/>
          <w:lang w:eastAsia="en-US"/>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w:t>
      </w:r>
      <w:r w:rsidR="00047B58">
        <w:rPr>
          <w:rFonts w:ascii="PT Astra Serif" w:eastAsiaTheme="minorHAnsi" w:hAnsi="PT Astra Serif"/>
          <w:bCs/>
          <w:sz w:val="28"/>
          <w:szCs w:val="28"/>
          <w:lang w:eastAsia="en-US"/>
        </w:rPr>
        <w:t>м или такой вред (ущерб) причинё</w:t>
      </w:r>
      <w:r w:rsidR="00047B58" w:rsidRPr="00047B58">
        <w:rPr>
          <w:rFonts w:ascii="PT Astra Serif" w:eastAsiaTheme="minorHAnsi" w:hAnsi="PT Astra Serif"/>
          <w:bCs/>
          <w:sz w:val="28"/>
          <w:szCs w:val="28"/>
          <w:lang w:eastAsia="en-US"/>
        </w:rPr>
        <w:t>н, должностное лицо, уполномоченное осуществлять муниципальный контроль на автомобильном транспорте</w:t>
      </w:r>
      <w:r w:rsidR="00047B58">
        <w:rPr>
          <w:rFonts w:ascii="PT Astra Serif" w:eastAsiaTheme="minorHAnsi" w:hAnsi="PT Astra Serif"/>
          <w:bCs/>
          <w:sz w:val="28"/>
          <w:szCs w:val="28"/>
          <w:lang w:eastAsia="en-US"/>
        </w:rPr>
        <w:t>,</w:t>
      </w:r>
      <w:r w:rsidR="00047B58" w:rsidRPr="00047B58">
        <w:rPr>
          <w:rFonts w:ascii="PT Astra Serif" w:eastAsiaTheme="minorHAnsi" w:hAnsi="PT Astra Serif"/>
          <w:bCs/>
          <w:sz w:val="28"/>
          <w:szCs w:val="28"/>
          <w:lang w:eastAsia="en-US"/>
        </w:rPr>
        <w:t xml:space="preserve"> незамедлительно направляет информацию об этом руководителю </w:t>
      </w:r>
      <w:r w:rsidR="00E2422B">
        <w:rPr>
          <w:rFonts w:ascii="PT Astra Serif" w:eastAsiaTheme="minorHAnsi" w:hAnsi="PT Astra Serif"/>
          <w:bCs/>
          <w:sz w:val="28"/>
          <w:szCs w:val="28"/>
          <w:lang w:eastAsia="en-US"/>
        </w:rPr>
        <w:t>уполномоченного органа</w:t>
      </w:r>
      <w:r w:rsidR="00047B58" w:rsidRPr="00047B58">
        <w:rPr>
          <w:rFonts w:ascii="PT Astra Serif" w:eastAsiaTheme="minorHAnsi" w:hAnsi="PT Astra Serif"/>
          <w:bCs/>
          <w:sz w:val="28"/>
          <w:szCs w:val="28"/>
          <w:lang w:eastAsia="en-US"/>
        </w:rPr>
        <w:t xml:space="preserve"> для принятия решения о про</w:t>
      </w:r>
      <w:r w:rsidR="000B0EC1">
        <w:rPr>
          <w:rFonts w:ascii="PT Astra Serif" w:eastAsiaTheme="minorHAnsi" w:hAnsi="PT Astra Serif"/>
          <w:bCs/>
          <w:sz w:val="28"/>
          <w:szCs w:val="28"/>
          <w:lang w:eastAsia="en-US"/>
        </w:rPr>
        <w:t>ведении контрольных мероприятий, либо в случаях, предусмотренных Федеральным законом от 31.07.2020 № 248-ФЗ «О государственном контроле (надзоре) и муниципальном контроле в Российской Федерации», принимает меры ,указанные в пункте 3.19 настоящего Положения.</w:t>
      </w:r>
      <w:r w:rsidR="00047B58">
        <w:rPr>
          <w:rFonts w:ascii="PT Astra Serif" w:eastAsiaTheme="minorHAnsi" w:hAnsi="PT Astra Serif"/>
          <w:bCs/>
          <w:sz w:val="28"/>
          <w:szCs w:val="28"/>
          <w:lang w:eastAsia="en-US"/>
        </w:rPr>
        <w:t>»;</w:t>
      </w:r>
    </w:p>
    <w:p w:rsidR="005A16F1" w:rsidRDefault="00E2422B" w:rsidP="000E1C25">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б</w:t>
      </w:r>
      <w:r w:rsidR="005A16F1">
        <w:rPr>
          <w:rFonts w:ascii="PT Astra Serif" w:eastAsiaTheme="minorHAnsi" w:hAnsi="PT Astra Serif"/>
          <w:bCs/>
          <w:sz w:val="28"/>
          <w:szCs w:val="28"/>
          <w:lang w:eastAsia="en-US"/>
        </w:rPr>
        <w:t>) пункт 2.8 изложить в следующей редакции:</w:t>
      </w:r>
    </w:p>
    <w:p w:rsidR="005A16F1" w:rsidRDefault="005A16F1" w:rsidP="005A16F1">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«2.8. </w:t>
      </w:r>
      <w:r w:rsidRPr="005A16F1">
        <w:rPr>
          <w:rFonts w:ascii="PT Astra Serif" w:eastAsiaTheme="minorHAnsi" w:hAnsi="PT Astra Serif"/>
          <w:bCs/>
          <w:sz w:val="28"/>
          <w:szCs w:val="28"/>
          <w:lang w:eastAsia="en-US"/>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органа сведений о готовящихся нарушениях обязательных требований </w:t>
      </w:r>
      <w:r w:rsidR="003E249B">
        <w:rPr>
          <w:rFonts w:ascii="PT Astra Serif" w:eastAsiaTheme="minorHAnsi" w:hAnsi="PT Astra Serif"/>
          <w:bCs/>
          <w:sz w:val="28"/>
          <w:szCs w:val="28"/>
          <w:lang w:eastAsia="en-US"/>
        </w:rPr>
        <w:t xml:space="preserve"> или признаках нарушений обязательных требований </w:t>
      </w:r>
      <w:r w:rsidRPr="005A16F1">
        <w:rPr>
          <w:rFonts w:ascii="PT Astra Serif" w:eastAsiaTheme="minorHAnsi" w:hAnsi="PT Astra Serif"/>
          <w:bCs/>
          <w:sz w:val="28"/>
          <w:szCs w:val="28"/>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уполномоченного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r w:rsidR="003E249B">
        <w:rPr>
          <w:rFonts w:ascii="PT Astra Serif" w:eastAsiaTheme="minorHAnsi" w:hAnsi="PT Astra Serif"/>
          <w:bCs/>
          <w:sz w:val="28"/>
          <w:szCs w:val="28"/>
          <w:lang w:eastAsia="en-US"/>
        </w:rPr>
        <w:t xml:space="preserve"> с предложением принять конкретные меры по обеспечению соблюдения обязательных требований</w:t>
      </w:r>
      <w:r w:rsidRPr="005A16F1">
        <w:rPr>
          <w:rFonts w:ascii="PT Astra Serif" w:eastAsiaTheme="minorHAnsi" w:hAnsi="PT Astra Serif"/>
          <w:bCs/>
          <w:sz w:val="28"/>
          <w:szCs w:val="28"/>
          <w:lang w:eastAsia="en-US"/>
        </w:rPr>
        <w:t>.</w:t>
      </w:r>
    </w:p>
    <w:p w:rsidR="005A16F1" w:rsidRPr="005A16F1" w:rsidRDefault="005A16F1" w:rsidP="005A16F1">
      <w:pPr>
        <w:autoSpaceDE w:val="0"/>
        <w:autoSpaceDN w:val="0"/>
        <w:adjustRightInd w:val="0"/>
        <w:ind w:firstLine="540"/>
        <w:jc w:val="both"/>
        <w:rPr>
          <w:rFonts w:ascii="PT Astra Serif" w:eastAsiaTheme="minorHAnsi" w:hAnsi="PT Astra Serif"/>
          <w:bCs/>
          <w:sz w:val="28"/>
          <w:szCs w:val="28"/>
          <w:lang w:eastAsia="en-US"/>
        </w:rPr>
      </w:pPr>
      <w:r w:rsidRPr="005A16F1">
        <w:rPr>
          <w:rFonts w:ascii="PT Astra Serif" w:eastAsiaTheme="minorHAnsi" w:hAnsi="PT Astra Serif"/>
          <w:bCs/>
          <w:sz w:val="28"/>
          <w:szCs w:val="28"/>
          <w:lang w:eastAsia="en-US"/>
        </w:rPr>
        <w:t xml:space="preserve">Предостережение </w:t>
      </w:r>
      <w:r w:rsidR="004841A9">
        <w:rPr>
          <w:rFonts w:ascii="PT Astra Serif" w:eastAsiaTheme="minorHAnsi" w:hAnsi="PT Astra Serif"/>
          <w:bCs/>
          <w:sz w:val="28"/>
          <w:szCs w:val="28"/>
          <w:lang w:eastAsia="en-US"/>
        </w:rPr>
        <w:t>составляется по форме</w:t>
      </w:r>
      <w:r w:rsidR="000B0EC1">
        <w:rPr>
          <w:rFonts w:ascii="PT Astra Serif" w:eastAsiaTheme="minorHAnsi" w:hAnsi="PT Astra Serif"/>
          <w:bCs/>
          <w:sz w:val="28"/>
          <w:szCs w:val="28"/>
          <w:lang w:eastAsia="en-US"/>
        </w:rPr>
        <w:t>, утверждё</w:t>
      </w:r>
      <w:r w:rsidRPr="005A16F1">
        <w:rPr>
          <w:rFonts w:ascii="PT Astra Serif" w:eastAsiaTheme="minorHAnsi" w:hAnsi="PT Astra Serif"/>
          <w:bCs/>
          <w:sz w:val="28"/>
          <w:szCs w:val="28"/>
          <w:lang w:eastAsia="en-US"/>
        </w:rPr>
        <w:t xml:space="preserve">нной приказом Министерства экономического развития Российской Федерации от 31.03.2021 </w:t>
      </w:r>
      <w:r w:rsidR="000B0EC1">
        <w:rPr>
          <w:rFonts w:ascii="PT Astra Serif" w:eastAsiaTheme="minorHAnsi" w:hAnsi="PT Astra Serif"/>
          <w:bCs/>
          <w:sz w:val="28"/>
          <w:szCs w:val="28"/>
          <w:lang w:eastAsia="en-US"/>
        </w:rPr>
        <w:t xml:space="preserve">           </w:t>
      </w:r>
      <w:r>
        <w:rPr>
          <w:rFonts w:ascii="PT Astra Serif" w:eastAsiaTheme="minorHAnsi" w:hAnsi="PT Astra Serif"/>
          <w:bCs/>
          <w:sz w:val="28"/>
          <w:szCs w:val="28"/>
          <w:lang w:eastAsia="en-US"/>
        </w:rPr>
        <w:t>№ 151 «</w:t>
      </w:r>
      <w:r w:rsidRPr="005A16F1">
        <w:rPr>
          <w:rFonts w:ascii="PT Astra Serif" w:eastAsiaTheme="minorHAnsi" w:hAnsi="PT Astra Serif"/>
          <w:bCs/>
          <w:sz w:val="28"/>
          <w:szCs w:val="28"/>
          <w:lang w:eastAsia="en-US"/>
        </w:rPr>
        <w:t xml:space="preserve">О типовых формах документов, используемых контрольным </w:t>
      </w:r>
      <w:r w:rsidR="000B0EC1">
        <w:rPr>
          <w:rFonts w:ascii="PT Astra Serif" w:eastAsiaTheme="minorHAnsi" w:hAnsi="PT Astra Serif"/>
          <w:bCs/>
          <w:sz w:val="28"/>
          <w:szCs w:val="28"/>
          <w:lang w:eastAsia="en-US"/>
        </w:rPr>
        <w:t xml:space="preserve">               </w:t>
      </w:r>
      <w:proofErr w:type="gramStart"/>
      <w:r w:rsidR="000B0EC1">
        <w:rPr>
          <w:rFonts w:ascii="PT Astra Serif" w:eastAsiaTheme="minorHAnsi" w:hAnsi="PT Astra Serif"/>
          <w:bCs/>
          <w:sz w:val="28"/>
          <w:szCs w:val="28"/>
          <w:lang w:eastAsia="en-US"/>
        </w:rPr>
        <w:t xml:space="preserve">   </w:t>
      </w:r>
      <w:r w:rsidRPr="005A16F1">
        <w:rPr>
          <w:rFonts w:ascii="PT Astra Serif" w:eastAsiaTheme="minorHAnsi" w:hAnsi="PT Astra Serif"/>
          <w:bCs/>
          <w:sz w:val="28"/>
          <w:szCs w:val="28"/>
          <w:lang w:eastAsia="en-US"/>
        </w:rPr>
        <w:t>(</w:t>
      </w:r>
      <w:proofErr w:type="gramEnd"/>
      <w:r w:rsidRPr="005A16F1">
        <w:rPr>
          <w:rFonts w:ascii="PT Astra Serif" w:eastAsiaTheme="minorHAnsi" w:hAnsi="PT Astra Serif"/>
          <w:bCs/>
          <w:sz w:val="28"/>
          <w:szCs w:val="28"/>
          <w:lang w:eastAsia="en-US"/>
        </w:rPr>
        <w:t>надзорным) органом</w:t>
      </w:r>
      <w:r>
        <w:rPr>
          <w:rFonts w:ascii="PT Astra Serif" w:eastAsiaTheme="minorHAnsi" w:hAnsi="PT Astra Serif"/>
          <w:bCs/>
          <w:sz w:val="28"/>
          <w:szCs w:val="28"/>
          <w:lang w:eastAsia="en-US"/>
        </w:rPr>
        <w:t>»</w:t>
      </w:r>
      <w:r w:rsidRPr="005A16F1">
        <w:rPr>
          <w:rFonts w:ascii="PT Astra Serif" w:eastAsiaTheme="minorHAnsi" w:hAnsi="PT Astra Serif"/>
          <w:bCs/>
          <w:sz w:val="28"/>
          <w:szCs w:val="28"/>
          <w:lang w:eastAsia="en-US"/>
        </w:rPr>
        <w:t>.</w:t>
      </w:r>
    </w:p>
    <w:p w:rsidR="005A16F1" w:rsidRPr="005A16F1" w:rsidRDefault="005A16F1" w:rsidP="005A16F1">
      <w:pPr>
        <w:pStyle w:val="ConsPlusNormal"/>
        <w:spacing w:line="0" w:lineRule="atLeast"/>
        <w:ind w:firstLine="720"/>
        <w:jc w:val="both"/>
        <w:rPr>
          <w:rFonts w:ascii="PT Astra Serif" w:eastAsiaTheme="minorHAnsi" w:hAnsi="PT Astra Serif"/>
          <w:bCs/>
          <w:sz w:val="28"/>
          <w:szCs w:val="28"/>
          <w:lang w:eastAsia="en-US"/>
        </w:rPr>
      </w:pPr>
      <w:r w:rsidRPr="005A16F1">
        <w:rPr>
          <w:rFonts w:ascii="PT Astra Serif" w:eastAsiaTheme="minorHAnsi" w:hAnsi="PT Astra Serif"/>
          <w:bCs/>
          <w:sz w:val="28"/>
          <w:szCs w:val="28"/>
          <w:lang w:eastAsia="en-US"/>
        </w:rPr>
        <w:t xml:space="preserve">Объявляемые предостережения регистрируются </w:t>
      </w:r>
      <w:r>
        <w:rPr>
          <w:rFonts w:ascii="PT Astra Serif" w:eastAsiaTheme="minorHAnsi" w:hAnsi="PT Astra Serif"/>
          <w:bCs/>
          <w:sz w:val="28"/>
          <w:szCs w:val="28"/>
          <w:lang w:eastAsia="en-US"/>
        </w:rPr>
        <w:t>в журнале учё</w:t>
      </w:r>
      <w:r w:rsidRPr="005A16F1">
        <w:rPr>
          <w:rFonts w:ascii="PT Astra Serif" w:eastAsiaTheme="minorHAnsi" w:hAnsi="PT Astra Serif"/>
          <w:bCs/>
          <w:sz w:val="28"/>
          <w:szCs w:val="28"/>
          <w:lang w:eastAsia="en-US"/>
        </w:rPr>
        <w:t>та</w:t>
      </w:r>
      <w:r w:rsidR="00FA57BC">
        <w:rPr>
          <w:rFonts w:ascii="PT Astra Serif" w:eastAsiaTheme="minorHAnsi" w:hAnsi="PT Astra Serif"/>
          <w:bCs/>
          <w:sz w:val="28"/>
          <w:szCs w:val="28"/>
          <w:lang w:eastAsia="en-US"/>
        </w:rPr>
        <w:t xml:space="preserve">        предостережений, форма которого утверждается администрацией                                      города Ульяновска,</w:t>
      </w:r>
      <w:r w:rsidRPr="005A16F1">
        <w:rPr>
          <w:rFonts w:ascii="PT Astra Serif" w:eastAsiaTheme="minorHAnsi" w:hAnsi="PT Astra Serif"/>
          <w:bCs/>
          <w:sz w:val="28"/>
          <w:szCs w:val="28"/>
          <w:lang w:eastAsia="en-US"/>
        </w:rPr>
        <w:t xml:space="preserve"> с присвоением регистрационного номера.</w:t>
      </w:r>
    </w:p>
    <w:p w:rsidR="005A16F1" w:rsidRPr="005A16F1" w:rsidRDefault="005A16F1" w:rsidP="005A16F1">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lastRenderedPageBreak/>
        <w:t xml:space="preserve">В случае объявления </w:t>
      </w:r>
      <w:r w:rsidR="00FA57BC">
        <w:rPr>
          <w:rFonts w:ascii="PT Astra Serif" w:eastAsiaTheme="minorHAnsi" w:hAnsi="PT Astra Serif"/>
          <w:bCs/>
          <w:sz w:val="28"/>
          <w:szCs w:val="28"/>
          <w:lang w:eastAsia="en-US"/>
        </w:rPr>
        <w:t>у</w:t>
      </w:r>
      <w:r w:rsidRPr="005A16F1">
        <w:rPr>
          <w:rFonts w:ascii="PT Astra Serif" w:eastAsiaTheme="minorHAnsi" w:hAnsi="PT Astra Serif"/>
          <w:bCs/>
          <w:sz w:val="28"/>
          <w:szCs w:val="28"/>
          <w:lang w:eastAsia="en-US"/>
        </w:rPr>
        <w:t xml:space="preserve">полномоченным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уполномоченным органом в течение </w:t>
      </w:r>
      <w:r>
        <w:rPr>
          <w:rFonts w:ascii="PT Astra Serif" w:eastAsiaTheme="minorHAnsi" w:hAnsi="PT Astra Serif"/>
          <w:bCs/>
          <w:sz w:val="28"/>
          <w:szCs w:val="28"/>
          <w:lang w:eastAsia="en-US"/>
        </w:rPr>
        <w:br/>
      </w:r>
      <w:r w:rsidRPr="005A16F1">
        <w:rPr>
          <w:rFonts w:ascii="PT Astra Serif" w:eastAsiaTheme="minorHAnsi" w:hAnsi="PT Astra Serif"/>
          <w:bCs/>
          <w:sz w:val="28"/>
          <w:szCs w:val="28"/>
          <w:lang w:eastAsia="en-US"/>
        </w:rPr>
        <w:t xml:space="preserve">30 дней со дня получения. В результате рассмотрения возражения контролируемому лицу направляется ответ с информацией о согласии или несогласии </w:t>
      </w:r>
      <w:r>
        <w:rPr>
          <w:rFonts w:ascii="PT Astra Serif" w:eastAsiaTheme="minorHAnsi" w:hAnsi="PT Astra Serif"/>
          <w:bCs/>
          <w:sz w:val="28"/>
          <w:szCs w:val="28"/>
          <w:lang w:eastAsia="en-US"/>
        </w:rPr>
        <w:br/>
      </w:r>
      <w:r w:rsidRPr="005A16F1">
        <w:rPr>
          <w:rFonts w:ascii="PT Astra Serif" w:eastAsiaTheme="minorHAnsi" w:hAnsi="PT Astra Serif"/>
          <w:bCs/>
          <w:sz w:val="28"/>
          <w:szCs w:val="28"/>
          <w:lang w:eastAsia="en-US"/>
        </w:rPr>
        <w:t>с возражением.</w:t>
      </w:r>
    </w:p>
    <w:p w:rsidR="005A16F1" w:rsidRPr="005A16F1" w:rsidRDefault="005A16F1" w:rsidP="005A16F1">
      <w:pPr>
        <w:pStyle w:val="ConsPlusNormal"/>
        <w:spacing w:line="0" w:lineRule="atLeast"/>
        <w:ind w:firstLine="720"/>
        <w:jc w:val="both"/>
        <w:rPr>
          <w:rFonts w:ascii="PT Astra Serif" w:eastAsiaTheme="minorHAnsi" w:hAnsi="PT Astra Serif"/>
          <w:bCs/>
          <w:sz w:val="28"/>
          <w:szCs w:val="28"/>
          <w:lang w:eastAsia="en-US"/>
        </w:rPr>
      </w:pPr>
      <w:r w:rsidRPr="005A16F1">
        <w:rPr>
          <w:rFonts w:ascii="PT Astra Serif" w:eastAsiaTheme="minorHAnsi" w:hAnsi="PT Astra Serif"/>
          <w:bCs/>
          <w:sz w:val="28"/>
          <w:szCs w:val="28"/>
          <w:lang w:eastAsia="en-US"/>
        </w:rPr>
        <w:t xml:space="preserve">В случае </w:t>
      </w:r>
      <w:proofErr w:type="gramStart"/>
      <w:r w:rsidRPr="005A16F1">
        <w:rPr>
          <w:rFonts w:ascii="PT Astra Serif" w:eastAsiaTheme="minorHAnsi" w:hAnsi="PT Astra Serif"/>
          <w:bCs/>
          <w:sz w:val="28"/>
          <w:szCs w:val="28"/>
          <w:lang w:eastAsia="en-US"/>
        </w:rPr>
        <w:t>принятия</w:t>
      </w:r>
      <w:proofErr w:type="gramEnd"/>
      <w:r w:rsidRPr="005A16F1">
        <w:rPr>
          <w:rFonts w:ascii="PT Astra Serif" w:eastAsiaTheme="minorHAnsi" w:hAnsi="PT Astra Serif"/>
          <w:bCs/>
          <w:sz w:val="28"/>
          <w:szCs w:val="28"/>
          <w:lang w:eastAsia="en-US"/>
        </w:rPr>
        <w:t xml:space="preserve"> представленных в возражении контролируемого лица доводов руководит</w:t>
      </w:r>
      <w:r>
        <w:rPr>
          <w:rFonts w:ascii="PT Astra Serif" w:eastAsiaTheme="minorHAnsi" w:hAnsi="PT Astra Serif"/>
          <w:bCs/>
          <w:sz w:val="28"/>
          <w:szCs w:val="28"/>
          <w:lang w:eastAsia="en-US"/>
        </w:rPr>
        <w:t>ель (заместитель руководителя) У</w:t>
      </w:r>
      <w:r w:rsidRPr="005A16F1">
        <w:rPr>
          <w:rFonts w:ascii="PT Astra Serif" w:eastAsiaTheme="minorHAnsi" w:hAnsi="PT Astra Serif"/>
          <w:bCs/>
          <w:sz w:val="28"/>
          <w:szCs w:val="28"/>
          <w:lang w:eastAsia="en-US"/>
        </w:rPr>
        <w:t>полномоченного органа аннулирует направленное ранее предостережение с соответствующей отметкой в журнале уч</w:t>
      </w:r>
      <w:r>
        <w:rPr>
          <w:rFonts w:ascii="PT Astra Serif" w:eastAsiaTheme="minorHAnsi" w:hAnsi="PT Astra Serif"/>
          <w:bCs/>
          <w:sz w:val="28"/>
          <w:szCs w:val="28"/>
          <w:lang w:eastAsia="en-US"/>
        </w:rPr>
        <w:t>ё</w:t>
      </w:r>
      <w:r w:rsidRPr="005A16F1">
        <w:rPr>
          <w:rFonts w:ascii="PT Astra Serif" w:eastAsiaTheme="minorHAnsi" w:hAnsi="PT Astra Serif"/>
          <w:bCs/>
          <w:sz w:val="28"/>
          <w:szCs w:val="28"/>
          <w:lang w:eastAsia="en-US"/>
        </w:rPr>
        <w:t>та предостережений. При несогласии с возражением указываются соответствующие обоснования.</w:t>
      </w:r>
    </w:p>
    <w:p w:rsidR="005A16F1" w:rsidRDefault="005A16F1" w:rsidP="005A16F1">
      <w:pPr>
        <w:pStyle w:val="ConsPlusNormal"/>
        <w:spacing w:line="0" w:lineRule="atLeast"/>
        <w:ind w:firstLine="720"/>
        <w:jc w:val="both"/>
        <w:rPr>
          <w:rFonts w:ascii="PT Astra Serif" w:eastAsiaTheme="minorHAnsi" w:hAnsi="PT Astra Serif"/>
          <w:bCs/>
          <w:sz w:val="28"/>
          <w:szCs w:val="28"/>
          <w:lang w:eastAsia="en-US"/>
        </w:rPr>
      </w:pPr>
      <w:r w:rsidRPr="005A16F1">
        <w:rPr>
          <w:rFonts w:ascii="PT Astra Serif" w:eastAsiaTheme="minorHAnsi" w:hAnsi="PT Astra Serif"/>
          <w:bCs/>
          <w:sz w:val="28"/>
          <w:szCs w:val="28"/>
          <w:lang w:eastAsia="en-US"/>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r>
        <w:rPr>
          <w:rFonts w:ascii="PT Astra Serif" w:eastAsiaTheme="minorHAnsi" w:hAnsi="PT Astra Serif"/>
          <w:bCs/>
          <w:sz w:val="28"/>
          <w:szCs w:val="28"/>
          <w:lang w:eastAsia="en-US"/>
        </w:rPr>
        <w:t>»;</w:t>
      </w:r>
    </w:p>
    <w:p w:rsidR="004841A9" w:rsidRDefault="00E2422B" w:rsidP="005A16F1">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в</w:t>
      </w:r>
      <w:r w:rsidR="004841A9">
        <w:rPr>
          <w:rFonts w:ascii="PT Astra Serif" w:eastAsiaTheme="minorHAnsi" w:hAnsi="PT Astra Serif"/>
          <w:bCs/>
          <w:sz w:val="28"/>
          <w:szCs w:val="28"/>
          <w:lang w:eastAsia="en-US"/>
        </w:rPr>
        <w:t>) абзац восьмой пункта 2.9 признать утратившим силу;</w:t>
      </w:r>
    </w:p>
    <w:p w:rsidR="004841A9" w:rsidRDefault="00655924" w:rsidP="005A16F1">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г</w:t>
      </w:r>
      <w:r w:rsidR="004841A9">
        <w:rPr>
          <w:rFonts w:ascii="PT Astra Serif" w:eastAsiaTheme="minorHAnsi" w:hAnsi="PT Astra Serif"/>
          <w:bCs/>
          <w:sz w:val="28"/>
          <w:szCs w:val="28"/>
          <w:lang w:eastAsia="en-US"/>
        </w:rPr>
        <w:t xml:space="preserve">) </w:t>
      </w:r>
      <w:r>
        <w:rPr>
          <w:rFonts w:ascii="PT Astra Serif" w:eastAsiaTheme="minorHAnsi" w:hAnsi="PT Astra Serif"/>
          <w:bCs/>
          <w:sz w:val="28"/>
          <w:szCs w:val="28"/>
          <w:lang w:eastAsia="en-US"/>
        </w:rPr>
        <w:t xml:space="preserve">в абзаце восьмом </w:t>
      </w:r>
      <w:r w:rsidR="004841A9">
        <w:rPr>
          <w:rFonts w:ascii="PT Astra Serif" w:eastAsiaTheme="minorHAnsi" w:hAnsi="PT Astra Serif"/>
          <w:bCs/>
          <w:sz w:val="28"/>
          <w:szCs w:val="28"/>
          <w:lang w:eastAsia="en-US"/>
        </w:rPr>
        <w:t>пункт</w:t>
      </w:r>
      <w:r>
        <w:rPr>
          <w:rFonts w:ascii="PT Astra Serif" w:eastAsiaTheme="minorHAnsi" w:hAnsi="PT Astra Serif"/>
          <w:bCs/>
          <w:sz w:val="28"/>
          <w:szCs w:val="28"/>
          <w:lang w:eastAsia="en-US"/>
        </w:rPr>
        <w:t>а</w:t>
      </w:r>
      <w:r w:rsidR="004841A9">
        <w:rPr>
          <w:rFonts w:ascii="PT Astra Serif" w:eastAsiaTheme="minorHAnsi" w:hAnsi="PT Astra Serif"/>
          <w:bCs/>
          <w:sz w:val="28"/>
          <w:szCs w:val="28"/>
          <w:lang w:eastAsia="en-US"/>
        </w:rPr>
        <w:t xml:space="preserve"> 2.10 после слов «журнал учёта консультирований» дополнить словами «, форма которого утверждается а</w:t>
      </w:r>
      <w:r w:rsidR="003E249B">
        <w:rPr>
          <w:rFonts w:ascii="PT Astra Serif" w:eastAsiaTheme="minorHAnsi" w:hAnsi="PT Astra Serif"/>
          <w:bCs/>
          <w:sz w:val="28"/>
          <w:szCs w:val="28"/>
          <w:lang w:eastAsia="en-US"/>
        </w:rPr>
        <w:t>дминистрац</w:t>
      </w:r>
      <w:r w:rsidR="00D16241">
        <w:rPr>
          <w:rFonts w:ascii="PT Astra Serif" w:eastAsiaTheme="minorHAnsi" w:hAnsi="PT Astra Serif"/>
          <w:bCs/>
          <w:sz w:val="28"/>
          <w:szCs w:val="28"/>
          <w:lang w:eastAsia="en-US"/>
        </w:rPr>
        <w:t>и</w:t>
      </w:r>
      <w:r w:rsidR="003E249B">
        <w:rPr>
          <w:rFonts w:ascii="PT Astra Serif" w:eastAsiaTheme="minorHAnsi" w:hAnsi="PT Astra Serif"/>
          <w:bCs/>
          <w:sz w:val="28"/>
          <w:szCs w:val="28"/>
          <w:lang w:eastAsia="en-US"/>
        </w:rPr>
        <w:t>е</w:t>
      </w:r>
      <w:r w:rsidR="004841A9">
        <w:rPr>
          <w:rFonts w:ascii="PT Astra Serif" w:eastAsiaTheme="minorHAnsi" w:hAnsi="PT Astra Serif"/>
          <w:bCs/>
          <w:sz w:val="28"/>
          <w:szCs w:val="28"/>
          <w:lang w:eastAsia="en-US"/>
        </w:rPr>
        <w:t>й города Ульяновска»;</w:t>
      </w:r>
    </w:p>
    <w:p w:rsidR="00C94792" w:rsidRDefault="00655924"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д</w:t>
      </w:r>
      <w:r w:rsidR="0062615A">
        <w:rPr>
          <w:rFonts w:ascii="PT Astra Serif" w:eastAsiaTheme="minorHAnsi" w:hAnsi="PT Astra Serif"/>
          <w:bCs/>
          <w:sz w:val="28"/>
          <w:szCs w:val="28"/>
          <w:lang w:eastAsia="en-US"/>
        </w:rPr>
        <w:t>)</w:t>
      </w:r>
      <w:r w:rsidR="004852CA">
        <w:rPr>
          <w:rFonts w:ascii="PT Astra Serif" w:eastAsiaTheme="minorHAnsi" w:hAnsi="PT Astra Serif"/>
          <w:bCs/>
          <w:sz w:val="28"/>
          <w:szCs w:val="28"/>
          <w:lang w:eastAsia="en-US"/>
        </w:rPr>
        <w:t xml:space="preserve"> </w:t>
      </w:r>
      <w:r w:rsidR="000E1C25">
        <w:rPr>
          <w:rFonts w:ascii="PT Astra Serif" w:eastAsiaTheme="minorHAnsi" w:hAnsi="PT Astra Serif"/>
          <w:bCs/>
          <w:sz w:val="28"/>
          <w:szCs w:val="28"/>
          <w:lang w:eastAsia="en-US"/>
        </w:rPr>
        <w:t>пункт 2.11</w:t>
      </w:r>
      <w:r w:rsidR="004852CA">
        <w:rPr>
          <w:rFonts w:ascii="PT Astra Serif" w:eastAsiaTheme="minorHAnsi" w:hAnsi="PT Astra Serif"/>
          <w:bCs/>
          <w:sz w:val="28"/>
          <w:szCs w:val="28"/>
          <w:lang w:eastAsia="en-US"/>
        </w:rPr>
        <w:t xml:space="preserve"> изложить в следующей редакции:</w:t>
      </w:r>
    </w:p>
    <w:p w:rsidR="00655924" w:rsidRDefault="003E249B" w:rsidP="00655924">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«2.11. </w:t>
      </w:r>
      <w:r w:rsidR="00C94792" w:rsidRPr="00C94792">
        <w:rPr>
          <w:rFonts w:ascii="PT Astra Serif" w:eastAsiaTheme="minorHAnsi" w:hAnsi="PT Astra Serif"/>
          <w:bCs/>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C94792">
        <w:rPr>
          <w:rFonts w:ascii="PT Astra Serif" w:eastAsiaTheme="minorHAnsi" w:hAnsi="PT Astra Serif"/>
          <w:bCs/>
          <w:sz w:val="28"/>
          <w:szCs w:val="28"/>
          <w:lang w:eastAsia="en-US"/>
        </w:rPr>
        <w:t xml:space="preserve"> </w:t>
      </w:r>
      <w:r w:rsidR="00C94792">
        <w:rPr>
          <w:rFonts w:ascii="PT Astra Serif" w:eastAsiaTheme="minorHAnsi" w:hAnsi="PT Astra Serif" w:cs="PT Astra Serif"/>
          <w:sz w:val="28"/>
          <w:szCs w:val="28"/>
          <w:lang w:eastAsia="en-US"/>
        </w:rPr>
        <w:t>или мобильного приложения «Инспектор»</w:t>
      </w:r>
      <w:r w:rsidR="00C94792" w:rsidRPr="00C94792">
        <w:rPr>
          <w:rFonts w:ascii="PT Astra Serif" w:eastAsiaTheme="minorHAnsi" w:hAnsi="PT Astra Serif"/>
          <w:bCs/>
          <w:sz w:val="28"/>
          <w:szCs w:val="28"/>
          <w:lang w:eastAsia="en-US"/>
        </w:rPr>
        <w:t>.</w:t>
      </w:r>
    </w:p>
    <w:p w:rsidR="00655924" w:rsidRDefault="00655924" w:rsidP="00655924">
      <w:pPr>
        <w:pStyle w:val="ConsPlusNormal"/>
        <w:spacing w:line="0" w:lineRule="atLeast"/>
        <w:ind w:firstLine="720"/>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муниципальный контроль на автомобильном транспорте,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A57BC" w:rsidRPr="00655924" w:rsidRDefault="00FA57BC" w:rsidP="00655924">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cs="PT Astra Serif"/>
          <w:sz w:val="28"/>
          <w:szCs w:val="28"/>
          <w:lang w:eastAsia="en-US"/>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0E1C25" w:rsidRDefault="00655924"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Обязательный профилактический визит проводится в порядке, установленном статьёй 52.</w:t>
      </w:r>
      <w:r>
        <w:rPr>
          <w:rFonts w:ascii="PT Astra Serif" w:eastAsiaTheme="minorHAnsi" w:hAnsi="PT Astra Serif"/>
          <w:bCs/>
          <w:sz w:val="28"/>
          <w:szCs w:val="28"/>
          <w:vertAlign w:val="superscript"/>
          <w:lang w:eastAsia="en-US"/>
        </w:rPr>
        <w:t xml:space="preserve">1 </w:t>
      </w:r>
      <w:r w:rsidR="00D806F8">
        <w:rPr>
          <w:rFonts w:ascii="PT Astra Serif" w:eastAsiaTheme="minorHAnsi" w:hAnsi="PT Astra Serif"/>
          <w:bCs/>
          <w:sz w:val="28"/>
          <w:szCs w:val="28"/>
          <w:lang w:eastAsia="en-US"/>
        </w:rPr>
        <w:t>Федерального закона от 31.07.2020 № 248-ФЗ «О государственном контроле (надзоре) и муниципальном контроле в Российской                 Федерации».</w:t>
      </w:r>
    </w:p>
    <w:p w:rsidR="00D806F8" w:rsidRDefault="00D806F8"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Обязательный профилактический визит не предусматривает отказ контролируемого лица от его проведения.</w:t>
      </w:r>
    </w:p>
    <w:p w:rsidR="00D806F8" w:rsidRDefault="00D806F8"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 xml:space="preserve">Срок проведения обязательного профилактического визита не может </w:t>
      </w:r>
      <w:r>
        <w:rPr>
          <w:rFonts w:ascii="PT Astra Serif" w:eastAsiaTheme="minorHAnsi" w:hAnsi="PT Astra Serif"/>
          <w:bCs/>
          <w:sz w:val="28"/>
          <w:szCs w:val="28"/>
          <w:lang w:eastAsia="en-US"/>
        </w:rPr>
        <w:lastRenderedPageBreak/>
        <w:t>превышать 10 рабочих дней и может быть продлён на срок, необходимый          для проведения экспертизы, испытаний.</w:t>
      </w:r>
    </w:p>
    <w:p w:rsidR="00D806F8" w:rsidRDefault="00D806F8"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Предписание об устранении выявленных нарушений обязательных требований выдаётся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статьёй 90.</w:t>
      </w:r>
      <w:r>
        <w:rPr>
          <w:rFonts w:ascii="PT Astra Serif" w:eastAsiaTheme="minorHAnsi" w:hAnsi="PT Astra Serif"/>
          <w:bCs/>
          <w:sz w:val="28"/>
          <w:szCs w:val="28"/>
          <w:vertAlign w:val="superscript"/>
          <w:lang w:eastAsia="en-US"/>
        </w:rPr>
        <w:t xml:space="preserve">1 </w:t>
      </w:r>
      <w:r w:rsidR="00E57D08">
        <w:rPr>
          <w:rFonts w:ascii="PT Astra Serif" w:eastAsiaTheme="minorHAnsi" w:hAnsi="PT Astra Serif"/>
          <w:bCs/>
          <w:sz w:val="28"/>
          <w:szCs w:val="28"/>
          <w:lang w:eastAsia="en-US"/>
        </w:rPr>
        <w:t>Федерального закона от 31.07.2020 № 248-ФЗ «О государственном контроле (надзоре) и муниципальном контроле в Российской Федерации».</w:t>
      </w:r>
    </w:p>
    <w:p w:rsidR="00E57D08" w:rsidRDefault="00E57D08"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Профилактический визит по инициативе контролируемого лица проводится в порядке, установленном статьёй 52.</w:t>
      </w:r>
      <w:r>
        <w:rPr>
          <w:rFonts w:ascii="PT Astra Serif" w:eastAsiaTheme="minorHAnsi" w:hAnsi="PT Astra Serif"/>
          <w:bCs/>
          <w:sz w:val="28"/>
          <w:szCs w:val="28"/>
          <w:vertAlign w:val="superscript"/>
          <w:lang w:eastAsia="en-US"/>
        </w:rPr>
        <w:t xml:space="preserve">2 </w:t>
      </w:r>
      <w:r>
        <w:rPr>
          <w:rFonts w:ascii="PT Astra Serif" w:eastAsiaTheme="minorHAnsi" w:hAnsi="PT Astra Serif"/>
          <w:bCs/>
          <w:sz w:val="28"/>
          <w:szCs w:val="28"/>
          <w:lang w:eastAsia="en-US"/>
        </w:rPr>
        <w:t>Федерального закона                                 от 31.07.2020 № 248-ФЗ «О государственном контроле (надзоре) и муниципальном контроле в Российской Федерации».</w:t>
      </w:r>
    </w:p>
    <w:p w:rsidR="00E57D08" w:rsidRDefault="00E57D08" w:rsidP="00C94792">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E57D08" w:rsidRDefault="00E57D08" w:rsidP="00E57D08">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выдаются.</w:t>
      </w:r>
    </w:p>
    <w:p w:rsidR="00E57D08" w:rsidRPr="00E57D08" w:rsidRDefault="00E57D08" w:rsidP="00E57D08">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cs="PT Astra Serif"/>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д</w:t>
      </w:r>
      <w:r w:rsidRPr="00E57D08">
        <w:rPr>
          <w:rFonts w:ascii="PT Astra Serif" w:eastAsiaTheme="minorHAnsi" w:hAnsi="PT Astra Serif" w:cs="PT Astra Serif"/>
          <w:sz w:val="28"/>
          <w:szCs w:val="28"/>
          <w:lang w:eastAsia="en-US"/>
        </w:rPr>
        <w:t>олжностн</w:t>
      </w:r>
      <w:r>
        <w:rPr>
          <w:rFonts w:ascii="PT Astra Serif" w:eastAsiaTheme="minorHAnsi" w:hAnsi="PT Astra Serif" w:cs="PT Astra Serif"/>
          <w:sz w:val="28"/>
          <w:szCs w:val="28"/>
          <w:lang w:eastAsia="en-US"/>
        </w:rPr>
        <w:t>ое</w:t>
      </w:r>
      <w:r w:rsidRPr="00E57D08">
        <w:rPr>
          <w:rFonts w:ascii="PT Astra Serif" w:eastAsiaTheme="minorHAnsi" w:hAnsi="PT Astra Serif" w:cs="PT Astra Serif"/>
          <w:sz w:val="28"/>
          <w:szCs w:val="28"/>
          <w:lang w:eastAsia="en-US"/>
        </w:rPr>
        <w:t xml:space="preserve"> лиц</w:t>
      </w:r>
      <w:r>
        <w:rPr>
          <w:rFonts w:ascii="PT Astra Serif" w:eastAsiaTheme="minorHAnsi" w:hAnsi="PT Astra Serif" w:cs="PT Astra Serif"/>
          <w:sz w:val="28"/>
          <w:szCs w:val="28"/>
          <w:lang w:eastAsia="en-US"/>
        </w:rPr>
        <w:t>о</w:t>
      </w:r>
      <w:r w:rsidRPr="00E57D08">
        <w:rPr>
          <w:rFonts w:ascii="PT Astra Serif" w:eastAsiaTheme="minorHAnsi" w:hAnsi="PT Astra Serif" w:cs="PT Astra Serif"/>
          <w:sz w:val="28"/>
          <w:szCs w:val="28"/>
          <w:lang w:eastAsia="en-US"/>
        </w:rPr>
        <w:t>, уполномоченн</w:t>
      </w:r>
      <w:r>
        <w:rPr>
          <w:rFonts w:ascii="PT Astra Serif" w:eastAsiaTheme="minorHAnsi" w:hAnsi="PT Astra Serif" w:cs="PT Astra Serif"/>
          <w:sz w:val="28"/>
          <w:szCs w:val="28"/>
          <w:lang w:eastAsia="en-US"/>
        </w:rPr>
        <w:t>ое</w:t>
      </w:r>
      <w:r w:rsidRPr="00E57D08">
        <w:rPr>
          <w:rFonts w:ascii="PT Astra Serif" w:eastAsiaTheme="minorHAnsi" w:hAnsi="PT Astra Serif" w:cs="PT Astra Serif"/>
          <w:sz w:val="28"/>
          <w:szCs w:val="28"/>
          <w:lang w:eastAsia="en-US"/>
        </w:rPr>
        <w:t xml:space="preserve"> осуществлять муниципальный контроль на автомобильном транспорте</w:t>
      </w:r>
      <w:r>
        <w:rPr>
          <w:rFonts w:ascii="PT Astra Serif" w:eastAsiaTheme="minorHAnsi" w:hAnsi="PT Astra Serif" w:cs="PT Astra Serif"/>
          <w:sz w:val="28"/>
          <w:szCs w:val="28"/>
          <w:lang w:eastAsia="en-US"/>
        </w:rPr>
        <w:t xml:space="preserve">, незамедлительно направляет информацию об этом </w:t>
      </w:r>
      <w:r w:rsidRPr="00E57D08">
        <w:rPr>
          <w:rFonts w:ascii="PT Astra Serif" w:eastAsiaTheme="minorHAnsi" w:hAnsi="PT Astra Serif" w:cs="PT Astra Serif"/>
          <w:sz w:val="28"/>
          <w:szCs w:val="28"/>
          <w:lang w:eastAsia="en-US"/>
        </w:rPr>
        <w:t>начальник</w:t>
      </w:r>
      <w:r>
        <w:rPr>
          <w:rFonts w:ascii="PT Astra Serif" w:eastAsiaTheme="minorHAnsi" w:hAnsi="PT Astra Serif" w:cs="PT Astra Serif"/>
          <w:sz w:val="28"/>
          <w:szCs w:val="28"/>
          <w:lang w:eastAsia="en-US"/>
        </w:rPr>
        <w:t>у</w:t>
      </w:r>
      <w:r w:rsidRPr="00E57D08">
        <w:rPr>
          <w:rFonts w:ascii="PT Astra Serif" w:eastAsiaTheme="minorHAnsi" w:hAnsi="PT Astra Serif" w:cs="PT Astra Serif"/>
          <w:sz w:val="28"/>
          <w:szCs w:val="28"/>
          <w:lang w:eastAsia="en-US"/>
        </w:rPr>
        <w:t xml:space="preserve"> Управления</w:t>
      </w:r>
      <w:r>
        <w:rPr>
          <w:rFonts w:ascii="PT Astra Serif" w:eastAsiaTheme="minorHAnsi" w:hAnsi="PT Astra Serif" w:cs="PT Astra Serif"/>
          <w:sz w:val="28"/>
          <w:szCs w:val="28"/>
          <w:lang w:eastAsia="en-US"/>
        </w:rPr>
        <w:t xml:space="preserve"> для принятия решения о проведении контрольных мероприятий.»;</w:t>
      </w:r>
    </w:p>
    <w:p w:rsidR="000E1C25" w:rsidRDefault="00C74C62"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4</w:t>
      </w:r>
      <w:r w:rsidR="000E1C25">
        <w:rPr>
          <w:rFonts w:ascii="PT Astra Serif" w:eastAsiaTheme="minorHAnsi" w:hAnsi="PT Astra Serif" w:cs="PT Astra Serif"/>
          <w:sz w:val="28"/>
          <w:szCs w:val="28"/>
          <w:lang w:eastAsia="en-US"/>
        </w:rPr>
        <w:t>) в разделе 3:</w:t>
      </w:r>
    </w:p>
    <w:p w:rsidR="00E57D08" w:rsidRDefault="00E57D08"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а) в пункте 3.1:</w:t>
      </w:r>
    </w:p>
    <w:p w:rsidR="004852CA" w:rsidRDefault="00E57D08"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в абзаце втором</w:t>
      </w:r>
      <w:r w:rsidR="004852CA">
        <w:rPr>
          <w:rFonts w:ascii="PT Astra Serif" w:eastAsiaTheme="minorHAnsi" w:hAnsi="PT Astra Serif" w:cs="PT Astra Serif"/>
          <w:sz w:val="28"/>
          <w:szCs w:val="28"/>
          <w:lang w:eastAsia="en-US"/>
        </w:rPr>
        <w:t xml:space="preserve"> после слов «структурных подразделений</w:t>
      </w:r>
      <w:r w:rsidR="003E249B">
        <w:rPr>
          <w:rFonts w:ascii="PT Astra Serif" w:eastAsiaTheme="minorHAnsi" w:hAnsi="PT Astra Serif" w:cs="PT Astra Serif"/>
          <w:sz w:val="28"/>
          <w:szCs w:val="28"/>
          <w:lang w:eastAsia="en-US"/>
        </w:rPr>
        <w:t>)</w:t>
      </w:r>
      <w:r w:rsidR="004852CA">
        <w:rPr>
          <w:rFonts w:ascii="PT Astra Serif" w:eastAsiaTheme="minorHAnsi" w:hAnsi="PT Astra Serif" w:cs="PT Astra Serif"/>
          <w:sz w:val="28"/>
          <w:szCs w:val="28"/>
          <w:lang w:eastAsia="en-US"/>
        </w:rPr>
        <w:t>» дополнить словами «либо объекта контроля»;</w:t>
      </w:r>
    </w:p>
    <w:p w:rsidR="00E57D08" w:rsidRDefault="00E57D08"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дополнить абзацем восьмым следующего содержания:</w:t>
      </w:r>
    </w:p>
    <w:p w:rsidR="00E57D08" w:rsidRDefault="00E57D08"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«Инспекционный визит, выездная проверка, рейдовый осмотр могут проводится с использованием средств дистанционного взаимодействия, в том числе </w:t>
      </w:r>
      <w:r w:rsidR="006E0D20">
        <w:rPr>
          <w:rFonts w:ascii="PT Astra Serif" w:eastAsiaTheme="minorHAnsi" w:hAnsi="PT Astra Serif" w:cs="PT Astra Serif"/>
          <w:sz w:val="28"/>
          <w:szCs w:val="28"/>
          <w:lang w:eastAsia="en-US"/>
        </w:rPr>
        <w:t>посредством видео-конференц-связи, а также с использованием мобильного приложения «Инспектор».»;</w:t>
      </w:r>
    </w:p>
    <w:p w:rsidR="006F364A" w:rsidRDefault="006E0D20"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б) </w:t>
      </w:r>
      <w:r w:rsidR="006F364A">
        <w:rPr>
          <w:rFonts w:ascii="PT Astra Serif" w:eastAsiaTheme="minorHAnsi" w:hAnsi="PT Astra Serif" w:cs="PT Astra Serif"/>
          <w:sz w:val="28"/>
          <w:szCs w:val="28"/>
          <w:lang w:eastAsia="en-US"/>
        </w:rPr>
        <w:t>абзац второй пункта 3.3 изложить в следующей редакции:</w:t>
      </w:r>
    </w:p>
    <w:p w:rsidR="006F364A" w:rsidRDefault="006F364A"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w:t>
      </w:r>
      <w:r w:rsidRPr="006F364A">
        <w:rPr>
          <w:rFonts w:ascii="PT Astra Serif" w:eastAsiaTheme="minorHAnsi" w:hAnsi="PT Astra Serif" w:cs="PT Astra Serif"/>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w:t>
      </w:r>
      <w:r w:rsidR="006E0D20">
        <w:rPr>
          <w:rFonts w:ascii="PT Astra Serif" w:eastAsiaTheme="minorHAnsi" w:hAnsi="PT Astra Serif" w:cs="PT Astra Serif"/>
          <w:sz w:val="28"/>
          <w:szCs w:val="28"/>
          <w:lang w:eastAsia="en-US"/>
        </w:rPr>
        <w:t>9</w:t>
      </w:r>
      <w:r w:rsidRPr="006F364A">
        <w:rPr>
          <w:rFonts w:ascii="PT Astra Serif" w:eastAsiaTheme="minorHAnsi" w:hAnsi="PT Astra Serif" w:cs="PT Astra Serif"/>
          <w:sz w:val="28"/>
          <w:szCs w:val="28"/>
          <w:lang w:eastAsia="en-US"/>
        </w:rPr>
        <w:t xml:space="preserve"> части 1 </w:t>
      </w:r>
      <w:r w:rsidR="006E0D20">
        <w:rPr>
          <w:rFonts w:ascii="PT Astra Serif" w:eastAsiaTheme="minorHAnsi" w:hAnsi="PT Astra Serif" w:cs="PT Astra Serif"/>
          <w:sz w:val="28"/>
          <w:szCs w:val="28"/>
          <w:lang w:eastAsia="en-US"/>
        </w:rPr>
        <w:t xml:space="preserve">и частью 3 </w:t>
      </w:r>
      <w:r w:rsidRPr="006F364A">
        <w:rPr>
          <w:rFonts w:ascii="PT Astra Serif" w:eastAsiaTheme="minorHAnsi" w:hAnsi="PT Astra Serif" w:cs="PT Astra Serif"/>
          <w:sz w:val="28"/>
          <w:szCs w:val="28"/>
          <w:lang w:eastAsia="en-US"/>
        </w:rPr>
        <w:t xml:space="preserve">статьи 57 Федерального закона </w:t>
      </w:r>
      <w:r w:rsidR="006E0D20">
        <w:rPr>
          <w:rFonts w:ascii="PT Astra Serif" w:eastAsiaTheme="minorHAnsi" w:hAnsi="PT Astra Serif" w:cs="PT Astra Serif"/>
          <w:sz w:val="28"/>
          <w:szCs w:val="28"/>
          <w:lang w:eastAsia="en-US"/>
        </w:rPr>
        <w:t xml:space="preserve">от 31.07.2020 </w:t>
      </w:r>
      <w:r w:rsidR="00D67B21">
        <w:rPr>
          <w:rFonts w:ascii="PT Astra Serif" w:eastAsiaTheme="minorHAnsi" w:hAnsi="PT Astra Serif" w:cs="PT Astra Serif"/>
          <w:sz w:val="28"/>
          <w:szCs w:val="28"/>
          <w:lang w:eastAsia="en-US"/>
        </w:rPr>
        <w:t>№ 248-ФЗ «О государственном контроле (надзоре) и муниципальном контроле в Российской Федерации».</w:t>
      </w:r>
      <w:r>
        <w:rPr>
          <w:rFonts w:ascii="PT Astra Serif" w:eastAsiaTheme="minorHAnsi" w:hAnsi="PT Astra Serif" w:cs="PT Astra Serif"/>
          <w:sz w:val="28"/>
          <w:szCs w:val="28"/>
          <w:lang w:eastAsia="en-US"/>
        </w:rPr>
        <w:t>»</w:t>
      </w:r>
      <w:r w:rsidR="00D67B21">
        <w:rPr>
          <w:rFonts w:ascii="PT Astra Serif" w:eastAsiaTheme="minorHAnsi" w:hAnsi="PT Astra Serif" w:cs="PT Astra Serif"/>
          <w:sz w:val="28"/>
          <w:szCs w:val="28"/>
          <w:lang w:eastAsia="en-US"/>
        </w:rPr>
        <w:t>;</w:t>
      </w:r>
    </w:p>
    <w:p w:rsidR="006E0D20" w:rsidRDefault="006E0D20"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в) в пункте 3.4:</w:t>
      </w:r>
    </w:p>
    <w:p w:rsidR="00417B46" w:rsidRDefault="00417B46" w:rsidP="00417B46">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подпункт 1 изложить в следующей редакции</w:t>
      </w:r>
      <w:r w:rsidR="004852CA">
        <w:rPr>
          <w:rFonts w:ascii="PT Astra Serif" w:eastAsiaTheme="minorHAnsi" w:hAnsi="PT Astra Serif" w:cs="PT Astra Serif"/>
          <w:sz w:val="28"/>
          <w:szCs w:val="28"/>
          <w:lang w:eastAsia="en-US"/>
        </w:rPr>
        <w:t>:</w:t>
      </w:r>
    </w:p>
    <w:p w:rsidR="004852CA" w:rsidRDefault="004852CA" w:rsidP="00417B46">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w:t>
      </w:r>
      <w:r w:rsidR="00417B46">
        <w:rPr>
          <w:rFonts w:ascii="PT Astra Serif" w:eastAsiaTheme="minorHAnsi" w:hAnsi="PT Astra Serif" w:cs="PT Astra Serif"/>
          <w:sz w:val="28"/>
          <w:szCs w:val="28"/>
          <w:lang w:eastAsia="en-US"/>
        </w:rPr>
        <w:t>1</w:t>
      </w:r>
      <w:r>
        <w:rPr>
          <w:rFonts w:ascii="PT Astra Serif" w:eastAsiaTheme="minorHAnsi" w:hAnsi="PT Astra Serif" w:cs="PT Astra Serif"/>
          <w:sz w:val="28"/>
          <w:szCs w:val="28"/>
          <w:lang w:eastAsia="en-US"/>
        </w:rPr>
        <w:t xml:space="preserve">) </w:t>
      </w:r>
      <w:r w:rsidR="00417B46" w:rsidRPr="00417B46">
        <w:rPr>
          <w:rFonts w:ascii="PT Astra Serif" w:eastAsiaTheme="minorHAnsi" w:hAnsi="PT Astra Serif" w:cs="PT Astra Serif"/>
          <w:sz w:val="28"/>
          <w:szCs w:val="28"/>
          <w:lang w:eastAsia="en-US"/>
        </w:rPr>
        <w:t xml:space="preserve">наличие у </w:t>
      </w:r>
      <w:r w:rsidR="00417B46">
        <w:rPr>
          <w:rFonts w:ascii="PT Astra Serif" w:eastAsiaTheme="minorHAnsi" w:hAnsi="PT Astra Serif" w:cs="PT Astra Serif"/>
          <w:sz w:val="28"/>
          <w:szCs w:val="28"/>
          <w:lang w:eastAsia="en-US"/>
        </w:rPr>
        <w:t>уполномоченного</w:t>
      </w:r>
      <w:r w:rsidR="00417B46" w:rsidRPr="00417B46">
        <w:rPr>
          <w:rFonts w:ascii="PT Astra Serif" w:eastAsiaTheme="minorHAnsi" w:hAnsi="PT Astra Serif" w:cs="PT Astra Serif"/>
          <w:sz w:val="28"/>
          <w:szCs w:val="28"/>
          <w:lang w:eastAsia="en-US"/>
        </w:rPr>
        <w:t xml:space="preserve"> органа сведений о причинении вреда (ущерба) или об угрозе причинения вреда (ущерба) охраняемым законом ценностям</w:t>
      </w:r>
      <w:r w:rsidR="006E0D20">
        <w:rPr>
          <w:rFonts w:ascii="PT Astra Serif" w:eastAsiaTheme="minorHAnsi" w:hAnsi="PT Astra Serif" w:cs="PT Astra Serif"/>
          <w:sz w:val="28"/>
          <w:szCs w:val="28"/>
          <w:lang w:eastAsia="en-US"/>
        </w:rPr>
        <w:t xml:space="preserve"> с учётом статьи 60 </w:t>
      </w:r>
      <w:r w:rsidR="006E0D20" w:rsidRPr="006F364A">
        <w:rPr>
          <w:rFonts w:ascii="PT Astra Serif" w:eastAsiaTheme="minorHAnsi" w:hAnsi="PT Astra Serif" w:cs="PT Astra Serif"/>
          <w:sz w:val="28"/>
          <w:szCs w:val="28"/>
          <w:lang w:eastAsia="en-US"/>
        </w:rPr>
        <w:t xml:space="preserve">Федерального закона </w:t>
      </w:r>
      <w:r w:rsidR="006E0D20">
        <w:rPr>
          <w:rFonts w:ascii="PT Astra Serif" w:eastAsiaTheme="minorHAnsi" w:hAnsi="PT Astra Serif" w:cs="PT Astra Serif"/>
          <w:sz w:val="28"/>
          <w:szCs w:val="28"/>
          <w:lang w:eastAsia="en-US"/>
        </w:rPr>
        <w:t xml:space="preserve">от 31.07.2020 № 248-ФЗ             </w:t>
      </w:r>
      <w:proofErr w:type="gramStart"/>
      <w:r w:rsidR="006E0D20">
        <w:rPr>
          <w:rFonts w:ascii="PT Astra Serif" w:eastAsiaTheme="minorHAnsi" w:hAnsi="PT Astra Serif" w:cs="PT Astra Serif"/>
          <w:sz w:val="28"/>
          <w:szCs w:val="28"/>
          <w:lang w:eastAsia="en-US"/>
        </w:rPr>
        <w:t xml:space="preserve">   </w:t>
      </w:r>
      <w:r w:rsidR="006E0D20">
        <w:rPr>
          <w:rFonts w:ascii="PT Astra Serif" w:eastAsiaTheme="minorHAnsi" w:hAnsi="PT Astra Serif" w:cs="PT Astra Serif"/>
          <w:sz w:val="28"/>
          <w:szCs w:val="28"/>
          <w:lang w:eastAsia="en-US"/>
        </w:rPr>
        <w:lastRenderedPageBreak/>
        <w:t>«</w:t>
      </w:r>
      <w:proofErr w:type="gramEnd"/>
      <w:r w:rsidR="006E0D20">
        <w:rPr>
          <w:rFonts w:ascii="PT Astra Serif" w:eastAsiaTheme="minorHAnsi" w:hAnsi="PT Astra Serif" w:cs="PT Astra Serif"/>
          <w:sz w:val="28"/>
          <w:szCs w:val="28"/>
          <w:lang w:eastAsia="en-US"/>
        </w:rPr>
        <w:t>О государственном контроле (надзоре) и муниципальном контроле в Российской Федерации»</w:t>
      </w:r>
      <w:r w:rsidR="00FA57BC">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lang w:eastAsia="en-US"/>
        </w:rPr>
        <w:t>»;</w:t>
      </w:r>
    </w:p>
    <w:p w:rsidR="006E0D20" w:rsidRDefault="00FA57BC" w:rsidP="00417B46">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д</w:t>
      </w:r>
      <w:r w:rsidR="006E0D20">
        <w:rPr>
          <w:rFonts w:ascii="PT Astra Serif" w:eastAsiaTheme="minorHAnsi" w:hAnsi="PT Astra Serif" w:cs="PT Astra Serif"/>
          <w:sz w:val="28"/>
          <w:szCs w:val="28"/>
          <w:lang w:eastAsia="en-US"/>
        </w:rPr>
        <w:t>ополнить подпунктами 5 и 6 следующего содержания:</w:t>
      </w:r>
    </w:p>
    <w:p w:rsidR="006E0D20" w:rsidRDefault="006E0D20" w:rsidP="00417B46">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«5) выявление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w:t>
      </w:r>
    </w:p>
    <w:p w:rsidR="006E0D20" w:rsidRDefault="006E0D20" w:rsidP="00417B46">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6) уклонение контролируемого лица от проведения обязательного профилактического визита.»;</w:t>
      </w:r>
    </w:p>
    <w:p w:rsidR="006E0D20" w:rsidRPr="004852CA" w:rsidRDefault="006E0D20" w:rsidP="00417B46">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г) в пункте 3.5 слова «уполномоченного органа» заменить словами «начальника Управления»;</w:t>
      </w:r>
    </w:p>
    <w:p w:rsidR="00361085" w:rsidRDefault="006E0D20" w:rsidP="004852CA">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д) </w:t>
      </w:r>
      <w:r w:rsidR="00FA57BC">
        <w:rPr>
          <w:rFonts w:ascii="PT Astra Serif" w:eastAsiaTheme="minorHAnsi" w:hAnsi="PT Astra Serif" w:cs="PT Astra Serif"/>
          <w:sz w:val="28"/>
          <w:szCs w:val="28"/>
          <w:lang w:eastAsia="en-US"/>
        </w:rPr>
        <w:t>пункт</w:t>
      </w:r>
      <w:r w:rsidR="00F16FA9">
        <w:rPr>
          <w:rFonts w:ascii="PT Astra Serif" w:eastAsiaTheme="minorHAnsi" w:hAnsi="PT Astra Serif" w:cs="PT Astra Serif"/>
          <w:sz w:val="28"/>
          <w:szCs w:val="28"/>
          <w:lang w:eastAsia="en-US"/>
        </w:rPr>
        <w:t xml:space="preserve"> 3.6 </w:t>
      </w:r>
      <w:r w:rsidR="00361085">
        <w:rPr>
          <w:rFonts w:ascii="PT Astra Serif" w:eastAsiaTheme="minorHAnsi" w:hAnsi="PT Astra Serif" w:cs="PT Astra Serif"/>
          <w:sz w:val="28"/>
          <w:szCs w:val="28"/>
          <w:lang w:eastAsia="en-US"/>
        </w:rPr>
        <w:t>изложить в следующей редакции:</w:t>
      </w:r>
    </w:p>
    <w:p w:rsidR="00361085" w:rsidRDefault="00361085" w:rsidP="004852CA">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«3.6. </w:t>
      </w:r>
      <w:r w:rsidRPr="00361085">
        <w:rPr>
          <w:rFonts w:ascii="PT Astra Serif" w:eastAsiaTheme="minorHAnsi" w:hAnsi="PT Astra Serif" w:cs="PT Astra Serif"/>
          <w:sz w:val="28"/>
          <w:szCs w:val="28"/>
          <w:lang w:eastAsia="en-US"/>
        </w:rPr>
        <w:t xml:space="preserve">Решение </w:t>
      </w:r>
      <w:r>
        <w:rPr>
          <w:rFonts w:ascii="PT Astra Serif" w:eastAsiaTheme="minorHAnsi" w:hAnsi="PT Astra Serif" w:cs="PT Astra Serif"/>
          <w:sz w:val="28"/>
          <w:szCs w:val="28"/>
          <w:lang w:eastAsia="en-US"/>
        </w:rPr>
        <w:t>начальника Управления</w:t>
      </w:r>
      <w:r w:rsidRPr="00361085">
        <w:rPr>
          <w:rFonts w:ascii="PT Astra Serif" w:eastAsiaTheme="minorHAnsi" w:hAnsi="PT Astra Serif" w:cs="PT Astra Serif"/>
          <w:sz w:val="28"/>
          <w:szCs w:val="28"/>
          <w:lang w:eastAsia="en-US"/>
        </w:rPr>
        <w:t xml:space="preserve"> о проведении контрольного </w:t>
      </w:r>
      <w:r>
        <w:rPr>
          <w:rFonts w:ascii="PT Astra Serif" w:eastAsiaTheme="minorHAnsi" w:hAnsi="PT Astra Serif" w:cs="PT Astra Serif"/>
          <w:sz w:val="28"/>
          <w:szCs w:val="28"/>
          <w:lang w:eastAsia="en-US"/>
        </w:rPr>
        <w:t xml:space="preserve">       </w:t>
      </w:r>
      <w:r w:rsidRPr="00361085">
        <w:rPr>
          <w:rFonts w:ascii="PT Astra Serif" w:eastAsiaTheme="minorHAnsi" w:hAnsi="PT Astra Serif" w:cs="PT Astra Serif"/>
          <w:sz w:val="28"/>
          <w:szCs w:val="28"/>
          <w:lang w:eastAsia="en-US"/>
        </w:rPr>
        <w:t xml:space="preserve"> мероприятия, предусматривающего взаимодействие с контролируемым </w:t>
      </w:r>
      <w:r>
        <w:rPr>
          <w:rFonts w:ascii="PT Astra Serif" w:eastAsiaTheme="minorHAnsi" w:hAnsi="PT Astra Serif" w:cs="PT Astra Serif"/>
          <w:sz w:val="28"/>
          <w:szCs w:val="28"/>
          <w:lang w:eastAsia="en-US"/>
        </w:rPr>
        <w:t xml:space="preserve">         </w:t>
      </w:r>
      <w:r w:rsidRPr="00361085">
        <w:rPr>
          <w:rFonts w:ascii="PT Astra Serif" w:eastAsiaTheme="minorHAnsi" w:hAnsi="PT Astra Serif" w:cs="PT Astra Serif"/>
          <w:sz w:val="28"/>
          <w:szCs w:val="28"/>
          <w:lang w:eastAsia="en-US"/>
        </w:rPr>
        <w:t>лицом</w:t>
      </w:r>
      <w:r w:rsidR="00FA57BC">
        <w:rPr>
          <w:rFonts w:ascii="PT Astra Serif" w:eastAsiaTheme="minorHAnsi" w:hAnsi="PT Astra Serif" w:cs="PT Astra Serif"/>
          <w:sz w:val="28"/>
          <w:szCs w:val="28"/>
          <w:lang w:eastAsia="en-US"/>
        </w:rPr>
        <w:t xml:space="preserve"> по основанию, предусмотренному подпунктом 1 пункта 3.4 настоящего Положения,</w:t>
      </w:r>
      <w:r w:rsidRPr="00361085">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 xml:space="preserve">принимается в соответствии с требованиями статьи 60 </w:t>
      </w:r>
      <w:r w:rsidRPr="006F364A">
        <w:rPr>
          <w:rFonts w:ascii="PT Astra Serif" w:eastAsiaTheme="minorHAnsi" w:hAnsi="PT Astra Serif" w:cs="PT Astra Serif"/>
          <w:sz w:val="28"/>
          <w:szCs w:val="28"/>
          <w:lang w:eastAsia="en-US"/>
        </w:rPr>
        <w:t xml:space="preserve">Федерального закона </w:t>
      </w:r>
      <w:r>
        <w:rPr>
          <w:rFonts w:ascii="PT Astra Serif" w:eastAsiaTheme="minorHAnsi" w:hAnsi="PT Astra Serif" w:cs="PT Astra Serif"/>
          <w:sz w:val="28"/>
          <w:szCs w:val="28"/>
          <w:lang w:eastAsia="en-US"/>
        </w:rPr>
        <w:t>от 31.07.2020 № 248-ФЗ «О государственном контроле (</w:t>
      </w:r>
      <w:proofErr w:type="gramStart"/>
      <w:r>
        <w:rPr>
          <w:rFonts w:ascii="PT Astra Serif" w:eastAsiaTheme="minorHAnsi" w:hAnsi="PT Astra Serif" w:cs="PT Astra Serif"/>
          <w:sz w:val="28"/>
          <w:szCs w:val="28"/>
          <w:lang w:eastAsia="en-US"/>
        </w:rPr>
        <w:t xml:space="preserve">надзоре)   </w:t>
      </w:r>
      <w:proofErr w:type="gramEnd"/>
      <w:r>
        <w:rPr>
          <w:rFonts w:ascii="PT Astra Serif" w:eastAsiaTheme="minorHAnsi" w:hAnsi="PT Astra Serif" w:cs="PT Astra Serif"/>
          <w:sz w:val="28"/>
          <w:szCs w:val="28"/>
          <w:lang w:eastAsia="en-US"/>
        </w:rPr>
        <w:t xml:space="preserve">             и муниципальном контроле в Российской Федерации».»;</w:t>
      </w:r>
    </w:p>
    <w:p w:rsidR="00417B46" w:rsidRDefault="00361085" w:rsidP="004852CA">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е) </w:t>
      </w:r>
      <w:r w:rsidR="00417B46">
        <w:rPr>
          <w:rFonts w:ascii="PT Astra Serif" w:eastAsiaTheme="minorHAnsi" w:hAnsi="PT Astra Serif" w:cs="PT Astra Serif"/>
          <w:sz w:val="28"/>
          <w:szCs w:val="28"/>
          <w:lang w:eastAsia="en-US"/>
        </w:rPr>
        <w:t>в пункте 3.8 слова «граждан, юридических лиц и индивидуальных предпринимателей» заменить словами «контролируемых лиц»;</w:t>
      </w:r>
    </w:p>
    <w:p w:rsidR="000E1C25" w:rsidRDefault="00361085" w:rsidP="004852CA">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ж) </w:t>
      </w:r>
      <w:r w:rsidR="00F16FA9">
        <w:rPr>
          <w:rFonts w:ascii="PT Astra Serif" w:eastAsiaTheme="minorHAnsi" w:hAnsi="PT Astra Serif" w:cs="PT Astra Serif"/>
          <w:sz w:val="28"/>
          <w:szCs w:val="28"/>
          <w:lang w:eastAsia="en-US"/>
        </w:rPr>
        <w:t>пункт</w:t>
      </w:r>
      <w:r w:rsidR="000E1C25">
        <w:rPr>
          <w:rFonts w:ascii="PT Astra Serif" w:eastAsiaTheme="minorHAnsi" w:hAnsi="PT Astra Serif" w:cs="PT Astra Serif"/>
          <w:sz w:val="28"/>
          <w:szCs w:val="28"/>
          <w:lang w:eastAsia="en-US"/>
        </w:rPr>
        <w:t xml:space="preserve"> 3.10 изложить в следующей редакции:</w:t>
      </w:r>
    </w:p>
    <w:p w:rsidR="00F16FA9" w:rsidRPr="00F16FA9" w:rsidRDefault="000E1C25" w:rsidP="00F16FA9">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«3.10. </w:t>
      </w:r>
      <w:r w:rsidR="00F16FA9" w:rsidRPr="00F16FA9">
        <w:rPr>
          <w:rFonts w:ascii="PT Astra Serif" w:eastAsiaTheme="minorHAnsi" w:hAnsi="PT Astra Serif" w:cs="PT Astra Serif"/>
          <w:sz w:val="28"/>
          <w:szCs w:val="28"/>
          <w:lang w:eastAsia="en-US"/>
        </w:rPr>
        <w:t>Контролиру</w:t>
      </w:r>
      <w:r w:rsidR="00417B46">
        <w:rPr>
          <w:rFonts w:ascii="PT Astra Serif" w:eastAsiaTheme="minorHAnsi" w:hAnsi="PT Astra Serif" w:cs="PT Astra Serif"/>
          <w:sz w:val="28"/>
          <w:szCs w:val="28"/>
          <w:lang w:eastAsia="en-US"/>
        </w:rPr>
        <w:t>емые лица вправе представить в у</w:t>
      </w:r>
      <w:r w:rsidR="00F16FA9" w:rsidRPr="00F16FA9">
        <w:rPr>
          <w:rFonts w:ascii="PT Astra Serif" w:eastAsiaTheme="minorHAnsi" w:hAnsi="PT Astra Serif" w:cs="PT Astra Serif"/>
          <w:sz w:val="28"/>
          <w:szCs w:val="28"/>
          <w:lang w:eastAsia="en-US"/>
        </w:rPr>
        <w:t xml:space="preserve">полномоченный орган информацию о невозможности присутствия при проведении контрольного (надзорного) мероприятия в </w:t>
      </w:r>
      <w:r w:rsidR="00FA57BC">
        <w:rPr>
          <w:rFonts w:ascii="PT Astra Serif" w:eastAsiaTheme="minorHAnsi" w:hAnsi="PT Astra Serif" w:cs="PT Astra Serif"/>
          <w:sz w:val="28"/>
          <w:szCs w:val="28"/>
          <w:lang w:eastAsia="en-US"/>
        </w:rPr>
        <w:t xml:space="preserve">одном или нескольких их </w:t>
      </w:r>
      <w:r w:rsidR="00F16FA9" w:rsidRPr="00F16FA9">
        <w:rPr>
          <w:rFonts w:ascii="PT Astra Serif" w:eastAsiaTheme="minorHAnsi" w:hAnsi="PT Astra Serif" w:cs="PT Astra Serif"/>
          <w:sz w:val="28"/>
          <w:szCs w:val="28"/>
          <w:lang w:eastAsia="en-US"/>
        </w:rPr>
        <w:t>случа</w:t>
      </w:r>
      <w:r w:rsidR="00FA57BC">
        <w:rPr>
          <w:rFonts w:ascii="PT Astra Serif" w:eastAsiaTheme="minorHAnsi" w:hAnsi="PT Astra Serif" w:cs="PT Astra Serif"/>
          <w:sz w:val="28"/>
          <w:szCs w:val="28"/>
          <w:lang w:eastAsia="en-US"/>
        </w:rPr>
        <w:t>ев</w:t>
      </w:r>
      <w:r w:rsidR="00F16FA9" w:rsidRPr="00F16FA9">
        <w:rPr>
          <w:rFonts w:ascii="PT Astra Serif" w:eastAsiaTheme="minorHAnsi" w:hAnsi="PT Astra Serif" w:cs="PT Astra Serif"/>
          <w:sz w:val="28"/>
          <w:szCs w:val="28"/>
          <w:lang w:eastAsia="en-US"/>
        </w:rPr>
        <w:t>:</w:t>
      </w:r>
    </w:p>
    <w:p w:rsidR="00F16FA9" w:rsidRPr="00F16FA9" w:rsidRDefault="00F16FA9" w:rsidP="00F16FA9">
      <w:pPr>
        <w:autoSpaceDE w:val="0"/>
        <w:autoSpaceDN w:val="0"/>
        <w:adjustRightInd w:val="0"/>
        <w:ind w:firstLine="709"/>
        <w:jc w:val="both"/>
        <w:rPr>
          <w:rFonts w:ascii="PT Astra Serif" w:eastAsiaTheme="minorHAnsi" w:hAnsi="PT Astra Serif" w:cs="PT Astra Serif"/>
          <w:sz w:val="28"/>
          <w:szCs w:val="28"/>
          <w:lang w:eastAsia="en-US"/>
        </w:rPr>
      </w:pPr>
      <w:r w:rsidRPr="00F16FA9">
        <w:rPr>
          <w:rFonts w:ascii="PT Astra Serif" w:eastAsiaTheme="minorHAnsi" w:hAnsi="PT Astra Serif" w:cs="PT Astra Serif"/>
          <w:sz w:val="28"/>
          <w:szCs w:val="28"/>
          <w:lang w:eastAsia="en-US"/>
        </w:rPr>
        <w:t>1) временной нетрудоспособности контролируемого лица;</w:t>
      </w:r>
    </w:p>
    <w:p w:rsidR="00F16FA9" w:rsidRPr="00F16FA9" w:rsidRDefault="00F16FA9" w:rsidP="00F16FA9">
      <w:pPr>
        <w:autoSpaceDE w:val="0"/>
        <w:autoSpaceDN w:val="0"/>
        <w:adjustRightInd w:val="0"/>
        <w:ind w:firstLine="709"/>
        <w:jc w:val="both"/>
        <w:rPr>
          <w:rFonts w:ascii="PT Astra Serif" w:eastAsiaTheme="minorHAnsi" w:hAnsi="PT Astra Serif" w:cs="PT Astra Serif"/>
          <w:sz w:val="28"/>
          <w:szCs w:val="28"/>
          <w:lang w:eastAsia="en-US"/>
        </w:rPr>
      </w:pPr>
      <w:r w:rsidRPr="00F16FA9">
        <w:rPr>
          <w:rFonts w:ascii="PT Astra Serif" w:eastAsiaTheme="minorHAnsi" w:hAnsi="PT Astra Serif" w:cs="PT Astra Serif"/>
          <w:sz w:val="28"/>
          <w:szCs w:val="28"/>
          <w:lang w:eastAsia="en-US"/>
        </w:rPr>
        <w:t>2) нахождения контролируемого лица в служебной командировке в ином населенном пункте;</w:t>
      </w:r>
    </w:p>
    <w:p w:rsidR="00F16FA9" w:rsidRDefault="00F16FA9" w:rsidP="00F16FA9">
      <w:pPr>
        <w:autoSpaceDE w:val="0"/>
        <w:autoSpaceDN w:val="0"/>
        <w:adjustRightInd w:val="0"/>
        <w:ind w:firstLine="709"/>
        <w:jc w:val="both"/>
        <w:rPr>
          <w:rFonts w:ascii="PT Astra Serif" w:eastAsiaTheme="minorHAnsi" w:hAnsi="PT Astra Serif" w:cs="PT Astra Serif"/>
          <w:sz w:val="28"/>
          <w:szCs w:val="28"/>
          <w:lang w:eastAsia="en-US"/>
        </w:rPr>
      </w:pPr>
      <w:r w:rsidRPr="00F16FA9">
        <w:rPr>
          <w:rFonts w:ascii="PT Astra Serif" w:eastAsiaTheme="minorHAnsi" w:hAnsi="PT Astra Serif" w:cs="PT Astra Serif"/>
          <w:sz w:val="28"/>
          <w:szCs w:val="28"/>
          <w:lang w:eastAsia="en-US"/>
        </w:rPr>
        <w:t>3) участия контролируемого лица в судебном заседании.</w:t>
      </w:r>
    </w:p>
    <w:p w:rsidR="000E1C25" w:rsidRDefault="00F16FA9" w:rsidP="00F16FA9">
      <w:pPr>
        <w:autoSpaceDE w:val="0"/>
        <w:autoSpaceDN w:val="0"/>
        <w:adjustRightInd w:val="0"/>
        <w:ind w:firstLine="709"/>
        <w:jc w:val="both"/>
        <w:rPr>
          <w:rFonts w:ascii="PT Astra Serif" w:eastAsiaTheme="minorHAnsi" w:hAnsi="PT Astra Serif" w:cs="PT Astra Serif"/>
          <w:sz w:val="28"/>
          <w:szCs w:val="28"/>
          <w:lang w:eastAsia="en-US"/>
        </w:rPr>
      </w:pPr>
      <w:r w:rsidRPr="00F16FA9">
        <w:rPr>
          <w:rFonts w:ascii="PT Astra Serif" w:eastAsiaTheme="minorHAnsi" w:hAnsi="PT Astra Serif" w:cs="PT Astra Serif"/>
          <w:sz w:val="28"/>
          <w:szCs w:val="28"/>
          <w:lang w:eastAsia="en-US"/>
        </w:rPr>
        <w:t xml:space="preserve">Проведение контрольного </w:t>
      </w:r>
      <w:r w:rsidR="00417B46">
        <w:rPr>
          <w:rFonts w:ascii="PT Astra Serif" w:eastAsiaTheme="minorHAnsi" w:hAnsi="PT Astra Serif" w:cs="PT Astra Serif"/>
          <w:sz w:val="28"/>
          <w:szCs w:val="28"/>
          <w:lang w:eastAsia="en-US"/>
        </w:rPr>
        <w:t>мероприятия переносится у</w:t>
      </w:r>
      <w:r w:rsidRPr="00F16FA9">
        <w:rPr>
          <w:rFonts w:ascii="PT Astra Serif" w:eastAsiaTheme="minorHAnsi" w:hAnsi="PT Astra Serif" w:cs="PT Astra Serif"/>
          <w:sz w:val="28"/>
          <w:szCs w:val="28"/>
          <w:lang w:eastAsia="en-US"/>
        </w:rPr>
        <w:t>полномоченным органом на срок, необходимый для устранения обстоятельств, послуживших поводом для обращения контролируемого лица</w:t>
      </w:r>
      <w:r>
        <w:rPr>
          <w:rFonts w:ascii="PT Astra Serif" w:eastAsiaTheme="minorHAnsi" w:hAnsi="PT Astra Serif" w:cs="PT Astra Serif"/>
          <w:sz w:val="28"/>
          <w:szCs w:val="28"/>
          <w:lang w:eastAsia="en-US"/>
        </w:rPr>
        <w:t>.</w:t>
      </w:r>
      <w:r w:rsidR="000E1C25">
        <w:rPr>
          <w:rFonts w:ascii="PT Astra Serif" w:eastAsiaTheme="minorHAnsi" w:hAnsi="PT Astra Serif" w:cs="PT Astra Serif"/>
          <w:sz w:val="28"/>
          <w:szCs w:val="28"/>
          <w:lang w:eastAsia="en-US"/>
        </w:rPr>
        <w:t>»;</w:t>
      </w:r>
    </w:p>
    <w:p w:rsidR="00C94792" w:rsidRDefault="00361085" w:rsidP="00F16FA9">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з) </w:t>
      </w:r>
      <w:r w:rsidR="00C94792">
        <w:rPr>
          <w:rFonts w:ascii="PT Astra Serif" w:eastAsiaTheme="minorHAnsi" w:hAnsi="PT Astra Serif" w:cs="PT Astra Serif"/>
          <w:sz w:val="28"/>
          <w:szCs w:val="28"/>
          <w:lang w:eastAsia="en-US"/>
        </w:rPr>
        <w:t>пункт 3.11 изложить в следующей редакции:</w:t>
      </w:r>
    </w:p>
    <w:p w:rsidR="00361085" w:rsidRDefault="00C94792" w:rsidP="0036108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«3.11. </w:t>
      </w:r>
      <w:r w:rsidRPr="00C94792">
        <w:rPr>
          <w:rFonts w:ascii="PT Astra Serif" w:eastAsiaTheme="minorHAnsi" w:hAnsi="PT Astra Serif" w:cs="PT Astra Serif"/>
          <w:sz w:val="28"/>
          <w:szCs w:val="28"/>
          <w:lang w:eastAsia="en-US"/>
        </w:rPr>
        <w:t xml:space="preserve">Срок проведения выездной проверки </w:t>
      </w:r>
      <w:r w:rsidR="0048337E">
        <w:rPr>
          <w:rFonts w:ascii="PT Astra Serif" w:eastAsiaTheme="minorHAnsi" w:hAnsi="PT Astra Serif" w:cs="PT Astra Serif"/>
          <w:sz w:val="28"/>
          <w:szCs w:val="28"/>
          <w:lang w:eastAsia="en-US"/>
        </w:rPr>
        <w:t>составляет</w:t>
      </w:r>
      <w:r w:rsidRPr="00C94792">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десять</w:t>
      </w:r>
      <w:r w:rsidRPr="00C94792">
        <w:rPr>
          <w:rFonts w:ascii="PT Astra Serif" w:eastAsiaTheme="minorHAnsi" w:hAnsi="PT Astra Serif" w:cs="PT Astra Serif"/>
          <w:sz w:val="28"/>
          <w:szCs w:val="28"/>
          <w:lang w:eastAsia="en-US"/>
        </w:rPr>
        <w:t xml:space="preserve"> рабочих дней. В отношении одного субъекта малого предпринимательства общий срок взаимодействия в ходе проведения выездной проверки </w:t>
      </w:r>
      <w:r w:rsidR="0048337E">
        <w:rPr>
          <w:rFonts w:ascii="PT Astra Serif" w:eastAsiaTheme="minorHAnsi" w:hAnsi="PT Astra Serif" w:cs="PT Astra Serif"/>
          <w:sz w:val="28"/>
          <w:szCs w:val="28"/>
          <w:lang w:eastAsia="en-US"/>
        </w:rPr>
        <w:t>составляет</w:t>
      </w:r>
      <w:r w:rsidRPr="00C94792">
        <w:rPr>
          <w:rFonts w:ascii="PT Astra Serif" w:eastAsiaTheme="minorHAnsi" w:hAnsi="PT Astra Serif" w:cs="PT Astra Serif"/>
          <w:sz w:val="28"/>
          <w:szCs w:val="28"/>
          <w:lang w:eastAsia="en-US"/>
        </w:rPr>
        <w:t xml:space="preserve"> 50 часов для малого предприятия и 15 часов для </w:t>
      </w:r>
      <w:proofErr w:type="spellStart"/>
      <w:r w:rsidRPr="00C94792">
        <w:rPr>
          <w:rFonts w:ascii="PT Astra Serif" w:eastAsiaTheme="minorHAnsi" w:hAnsi="PT Astra Serif" w:cs="PT Astra Serif"/>
          <w:sz w:val="28"/>
          <w:szCs w:val="28"/>
          <w:lang w:eastAsia="en-US"/>
        </w:rPr>
        <w:t>микропредприятия</w:t>
      </w:r>
      <w:proofErr w:type="spellEnd"/>
      <w:r w:rsidRPr="00C94792">
        <w:rPr>
          <w:rFonts w:ascii="PT Astra Serif" w:eastAsiaTheme="minorHAnsi" w:hAnsi="PT Astra Serif" w:cs="PT Astra Serif"/>
          <w:sz w:val="28"/>
          <w:szCs w:val="28"/>
          <w:lang w:eastAsia="en-US"/>
        </w:rPr>
        <w:t>, за исключением выездной проверки, основанием для проведения которой является пункт 6 части 1 статьи 57 Федерального закона</w:t>
      </w:r>
      <w:r w:rsidR="00361085">
        <w:rPr>
          <w:rFonts w:ascii="PT Astra Serif" w:eastAsiaTheme="minorHAnsi" w:hAnsi="PT Astra Serif" w:cs="PT Astra Serif"/>
          <w:sz w:val="28"/>
          <w:szCs w:val="28"/>
          <w:lang w:eastAsia="en-US"/>
        </w:rPr>
        <w:t xml:space="preserve"> от 31.07.2020</w:t>
      </w:r>
      <w:r w:rsidRPr="00C94792">
        <w:rPr>
          <w:rFonts w:ascii="PT Astra Serif" w:eastAsiaTheme="minorHAnsi" w:hAnsi="PT Astra Serif" w:cs="PT Astra Serif"/>
          <w:sz w:val="28"/>
          <w:szCs w:val="28"/>
          <w:lang w:eastAsia="en-US"/>
        </w:rPr>
        <w:t xml:space="preserve"> </w:t>
      </w:r>
      <w:r w:rsidR="004C3B92">
        <w:rPr>
          <w:rFonts w:ascii="PT Astra Serif" w:eastAsiaTheme="minorHAnsi" w:hAnsi="PT Astra Serif" w:cs="PT Astra Serif"/>
          <w:sz w:val="28"/>
          <w:szCs w:val="28"/>
          <w:lang w:eastAsia="en-US"/>
        </w:rPr>
        <w:t>№</w:t>
      </w:r>
      <w:r w:rsidRPr="00C94792">
        <w:rPr>
          <w:rFonts w:ascii="PT Astra Serif" w:eastAsiaTheme="minorHAnsi" w:hAnsi="PT Astra Serif" w:cs="PT Astra Serif"/>
          <w:sz w:val="28"/>
          <w:szCs w:val="28"/>
          <w:lang w:eastAsia="en-US"/>
        </w:rPr>
        <w:t xml:space="preserve"> 248-ФЗ </w:t>
      </w:r>
      <w:r w:rsidR="004C3B92">
        <w:rPr>
          <w:rFonts w:ascii="PT Astra Serif" w:eastAsiaTheme="minorHAnsi" w:hAnsi="PT Astra Serif" w:cs="PT Astra Serif"/>
          <w:sz w:val="28"/>
          <w:szCs w:val="28"/>
          <w:lang w:eastAsia="en-US"/>
        </w:rPr>
        <w:t>«О государственном контроле (надзоре) и муниципальном контроле в Российской Федерации»</w:t>
      </w:r>
      <w:r w:rsidR="00361085">
        <w:rPr>
          <w:rFonts w:ascii="PT Astra Serif" w:eastAsiaTheme="minorHAnsi" w:hAnsi="PT Astra Serif" w:cs="PT Astra Serif"/>
          <w:sz w:val="28"/>
          <w:szCs w:val="28"/>
          <w:lang w:eastAsia="en-US"/>
        </w:rPr>
        <w:t xml:space="preserve"> </w:t>
      </w:r>
      <w:r w:rsidRPr="00C94792">
        <w:rPr>
          <w:rFonts w:ascii="PT Astra Serif" w:eastAsiaTheme="minorHAnsi" w:hAnsi="PT Astra Serif" w:cs="PT Astra Serif"/>
          <w:sz w:val="28"/>
          <w:szCs w:val="28"/>
          <w:lang w:eastAsia="en-US"/>
        </w:rPr>
        <w:t xml:space="preserve">и которая для </w:t>
      </w:r>
      <w:proofErr w:type="spellStart"/>
      <w:r w:rsidRPr="00C94792">
        <w:rPr>
          <w:rFonts w:ascii="PT Astra Serif" w:eastAsiaTheme="minorHAnsi" w:hAnsi="PT Astra Serif" w:cs="PT Astra Serif"/>
          <w:sz w:val="28"/>
          <w:szCs w:val="28"/>
          <w:lang w:eastAsia="en-US"/>
        </w:rPr>
        <w:t>микропредприятия</w:t>
      </w:r>
      <w:proofErr w:type="spellEnd"/>
      <w:r w:rsidRPr="00C94792">
        <w:rPr>
          <w:rFonts w:ascii="PT Astra Serif" w:eastAsiaTheme="minorHAnsi" w:hAnsi="PT Astra Serif" w:cs="PT Astra Serif"/>
          <w:sz w:val="28"/>
          <w:szCs w:val="28"/>
          <w:lang w:eastAsia="en-US"/>
        </w:rPr>
        <w:t xml:space="preserve"> не может продолжаться более 40 часов.</w:t>
      </w:r>
    </w:p>
    <w:p w:rsidR="00C94792" w:rsidRDefault="00361085" w:rsidP="00F16FA9">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r w:rsidR="00FA57BC">
        <w:rPr>
          <w:rFonts w:ascii="PT Astra Serif" w:eastAsiaTheme="minorHAnsi" w:hAnsi="PT Astra Serif" w:cs="PT Astra Serif"/>
          <w:sz w:val="28"/>
          <w:szCs w:val="28"/>
          <w:lang w:eastAsia="en-US"/>
        </w:rPr>
        <w:t xml:space="preserve"> и не может превышать 10 рабочих дней.</w:t>
      </w:r>
      <w:r w:rsidR="004C3B92">
        <w:rPr>
          <w:rFonts w:ascii="PT Astra Serif" w:eastAsiaTheme="minorHAnsi" w:hAnsi="PT Astra Serif" w:cs="PT Astra Serif"/>
          <w:sz w:val="28"/>
          <w:szCs w:val="28"/>
          <w:lang w:eastAsia="en-US"/>
        </w:rPr>
        <w:t>»;</w:t>
      </w:r>
    </w:p>
    <w:p w:rsidR="00D67B21" w:rsidRDefault="00361085" w:rsidP="00F16FA9">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и) </w:t>
      </w:r>
      <w:r w:rsidR="00C94792">
        <w:rPr>
          <w:rFonts w:ascii="PT Astra Serif" w:eastAsiaTheme="minorHAnsi" w:hAnsi="PT Astra Serif" w:cs="PT Astra Serif"/>
          <w:sz w:val="28"/>
          <w:szCs w:val="28"/>
          <w:lang w:eastAsia="en-US"/>
        </w:rPr>
        <w:t>п</w:t>
      </w:r>
      <w:r w:rsidR="00D67B21">
        <w:rPr>
          <w:rFonts w:ascii="PT Astra Serif" w:eastAsiaTheme="minorHAnsi" w:hAnsi="PT Astra Serif" w:cs="PT Astra Serif"/>
          <w:sz w:val="28"/>
          <w:szCs w:val="28"/>
          <w:lang w:eastAsia="en-US"/>
        </w:rPr>
        <w:t>ункт 3.12 изложить в следующей редакции:</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lastRenderedPageBreak/>
        <w:t xml:space="preserve">«3.12. </w:t>
      </w:r>
      <w:r w:rsidRPr="00D67B21">
        <w:rPr>
          <w:rFonts w:ascii="PT Astra Serif" w:eastAsiaTheme="minorHAnsi" w:hAnsi="PT Astra Serif" w:cs="PT Astra Serif"/>
          <w:sz w:val="28"/>
          <w:szCs w:val="28"/>
          <w:lang w:eastAsia="en-US"/>
        </w:rPr>
        <w:t xml:space="preserve">Для фиксации </w:t>
      </w:r>
      <w:r>
        <w:rPr>
          <w:rFonts w:ascii="PT Astra Serif" w:eastAsiaTheme="minorHAnsi" w:hAnsi="PT Astra Serif" w:cs="PT Astra Serif"/>
          <w:sz w:val="28"/>
          <w:szCs w:val="28"/>
          <w:lang w:eastAsia="en-US"/>
        </w:rPr>
        <w:t>должностными лицами, уполномоченными осуществлять муниципальный контроль на автомобильном транспорте,</w:t>
      </w:r>
      <w:r w:rsidRPr="00D67B21">
        <w:rPr>
          <w:rFonts w:ascii="PT Astra Serif" w:eastAsiaTheme="minorHAnsi" w:hAnsi="PT Astra Serif" w:cs="PT Astra Serif"/>
          <w:sz w:val="28"/>
          <w:szCs w:val="28"/>
          <w:lang w:eastAsia="en-US"/>
        </w:rPr>
        <w:t xml:space="preserve"> и лицами, привлекаемыми к совершению контрольных действий, доказательств нарушения обязательных требова</w:t>
      </w:r>
      <w:r>
        <w:rPr>
          <w:rFonts w:ascii="PT Astra Serif" w:eastAsiaTheme="minorHAnsi" w:hAnsi="PT Astra Serif" w:cs="PT Astra Serif"/>
          <w:sz w:val="28"/>
          <w:szCs w:val="28"/>
          <w:lang w:eastAsia="en-US"/>
        </w:rPr>
        <w:t>ний могут использоваться фотосъё</w:t>
      </w:r>
      <w:r w:rsidRPr="00D67B21">
        <w:rPr>
          <w:rFonts w:ascii="PT Astra Serif" w:eastAsiaTheme="minorHAnsi" w:hAnsi="PT Astra Serif" w:cs="PT Astra Serif"/>
          <w:sz w:val="28"/>
          <w:szCs w:val="28"/>
          <w:lang w:eastAsia="en-US"/>
        </w:rPr>
        <w:t>мка, аудио- и видеозапись, иные способы фиксации, проводимые должностными лицами, уполномоченными на проведение контрольного мероприятия.</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Решение о нео</w:t>
      </w:r>
      <w:r>
        <w:rPr>
          <w:rFonts w:ascii="PT Astra Serif" w:eastAsiaTheme="minorHAnsi" w:hAnsi="PT Astra Serif" w:cs="PT Astra Serif"/>
          <w:sz w:val="28"/>
          <w:szCs w:val="28"/>
          <w:lang w:eastAsia="en-US"/>
        </w:rPr>
        <w:t>бходимости использования фотосъё</w:t>
      </w:r>
      <w:r w:rsidRPr="00D67B21">
        <w:rPr>
          <w:rFonts w:ascii="PT Astra Serif" w:eastAsiaTheme="minorHAnsi" w:hAnsi="PT Astra Serif" w:cs="PT Astra Serif"/>
          <w:sz w:val="28"/>
          <w:szCs w:val="28"/>
          <w:lang w:eastAsia="en-US"/>
        </w:rPr>
        <w:t>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w:t>
      </w:r>
      <w:r w:rsidR="00361085">
        <w:rPr>
          <w:rFonts w:ascii="PT Astra Serif" w:eastAsiaTheme="minorHAnsi" w:hAnsi="PT Astra Serif" w:cs="PT Astra Serif"/>
          <w:sz w:val="28"/>
          <w:szCs w:val="28"/>
          <w:lang w:eastAsia="en-US"/>
        </w:rPr>
        <w:t>, уполномоченным на проведение контрольного мероприятия,</w:t>
      </w:r>
      <w:r w:rsidRPr="00D67B21">
        <w:rPr>
          <w:rFonts w:ascii="PT Astra Serif" w:eastAsiaTheme="minorHAnsi" w:hAnsi="PT Astra Serif" w:cs="PT Astra Serif"/>
          <w:sz w:val="28"/>
          <w:szCs w:val="28"/>
          <w:lang w:eastAsia="en-US"/>
        </w:rPr>
        <w:t xml:space="preserve"> самостоятельно. В обязательном порядке фото- или </w:t>
      </w:r>
      <w:proofErr w:type="spellStart"/>
      <w:r w:rsidRPr="00D67B21">
        <w:rPr>
          <w:rFonts w:ascii="PT Astra Serif" w:eastAsiaTheme="minorHAnsi" w:hAnsi="PT Astra Serif" w:cs="PT Astra Serif"/>
          <w:sz w:val="28"/>
          <w:szCs w:val="28"/>
          <w:lang w:eastAsia="en-US"/>
        </w:rPr>
        <w:t>видеофиксация</w:t>
      </w:r>
      <w:proofErr w:type="spellEnd"/>
      <w:r w:rsidRPr="00D67B21">
        <w:rPr>
          <w:rFonts w:ascii="PT Astra Serif" w:eastAsiaTheme="minorHAnsi" w:hAnsi="PT Astra Serif" w:cs="PT Astra Serif"/>
          <w:sz w:val="28"/>
          <w:szCs w:val="28"/>
          <w:lang w:eastAsia="en-US"/>
        </w:rPr>
        <w:t xml:space="preserve"> доказательств нарушений обязательных требований осуществляется при проведении выездного обследования.</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Для фиксации доказательств нарушений обязательных требований могут быть использованы любые имеющиеся в распоряже</w:t>
      </w:r>
      <w:r>
        <w:rPr>
          <w:rFonts w:ascii="PT Astra Serif" w:eastAsiaTheme="minorHAnsi" w:hAnsi="PT Astra Serif" w:cs="PT Astra Serif"/>
          <w:sz w:val="28"/>
          <w:szCs w:val="28"/>
          <w:lang w:eastAsia="en-US"/>
        </w:rPr>
        <w:t>нии</w:t>
      </w:r>
      <w:r w:rsidR="00361085" w:rsidRPr="00361085">
        <w:rPr>
          <w:rFonts w:ascii="PT Astra Serif" w:eastAsiaTheme="minorHAnsi" w:hAnsi="PT Astra Serif" w:cs="PT Astra Serif"/>
          <w:sz w:val="28"/>
          <w:szCs w:val="28"/>
          <w:lang w:eastAsia="en-US"/>
        </w:rPr>
        <w:t xml:space="preserve"> </w:t>
      </w:r>
      <w:r w:rsidR="00361085" w:rsidRPr="00D67B21">
        <w:rPr>
          <w:rFonts w:ascii="PT Astra Serif" w:eastAsiaTheme="minorHAnsi" w:hAnsi="PT Astra Serif" w:cs="PT Astra Serif"/>
          <w:sz w:val="28"/>
          <w:szCs w:val="28"/>
          <w:lang w:eastAsia="en-US"/>
        </w:rPr>
        <w:t>должностн</w:t>
      </w:r>
      <w:r w:rsidR="00361085">
        <w:rPr>
          <w:rFonts w:ascii="PT Astra Serif" w:eastAsiaTheme="minorHAnsi" w:hAnsi="PT Astra Serif" w:cs="PT Astra Serif"/>
          <w:sz w:val="28"/>
          <w:szCs w:val="28"/>
          <w:lang w:eastAsia="en-US"/>
        </w:rPr>
        <w:t>ого</w:t>
      </w:r>
      <w:r w:rsidR="00361085" w:rsidRPr="00D67B21">
        <w:rPr>
          <w:rFonts w:ascii="PT Astra Serif" w:eastAsiaTheme="minorHAnsi" w:hAnsi="PT Astra Serif" w:cs="PT Astra Serif"/>
          <w:sz w:val="28"/>
          <w:szCs w:val="28"/>
          <w:lang w:eastAsia="en-US"/>
        </w:rPr>
        <w:t xml:space="preserve"> лиц</w:t>
      </w:r>
      <w:r w:rsidR="00361085">
        <w:rPr>
          <w:rFonts w:ascii="PT Astra Serif" w:eastAsiaTheme="minorHAnsi" w:hAnsi="PT Astra Serif" w:cs="PT Astra Serif"/>
          <w:sz w:val="28"/>
          <w:szCs w:val="28"/>
          <w:lang w:eastAsia="en-US"/>
        </w:rPr>
        <w:t>а, уполномоченного на проведение контрольного мероприятия</w:t>
      </w:r>
      <w:r>
        <w:rPr>
          <w:rFonts w:ascii="PT Astra Serif" w:eastAsiaTheme="minorHAnsi" w:hAnsi="PT Astra Serif" w:cs="PT Astra Serif"/>
          <w:sz w:val="28"/>
          <w:szCs w:val="28"/>
          <w:lang w:eastAsia="en-US"/>
        </w:rPr>
        <w:t xml:space="preserve"> технические средства фотосъё</w:t>
      </w:r>
      <w:r w:rsidRPr="00D67B21">
        <w:rPr>
          <w:rFonts w:ascii="PT Astra Serif" w:eastAsiaTheme="minorHAnsi" w:hAnsi="PT Astra Serif" w:cs="PT Astra Serif"/>
          <w:sz w:val="28"/>
          <w:szCs w:val="28"/>
          <w:lang w:eastAsia="en-US"/>
        </w:rPr>
        <w:t>мки, аудио- и видеозаписи.</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Проведение фотосъё</w:t>
      </w:r>
      <w:r w:rsidRPr="00D67B21">
        <w:rPr>
          <w:rFonts w:ascii="PT Astra Serif" w:eastAsiaTheme="minorHAnsi" w:hAnsi="PT Astra Serif" w:cs="PT Astra Serif"/>
          <w:sz w:val="28"/>
          <w:szCs w:val="28"/>
          <w:lang w:eastAsia="en-US"/>
        </w:rPr>
        <w:t>мки, аудио- и видеозаписи осуществляется с обязательным уведомлением контролируемого лица.</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Фиксация нарушений обязательн</w:t>
      </w:r>
      <w:r>
        <w:rPr>
          <w:rFonts w:ascii="PT Astra Serif" w:eastAsiaTheme="minorHAnsi" w:hAnsi="PT Astra Serif" w:cs="PT Astra Serif"/>
          <w:sz w:val="28"/>
          <w:szCs w:val="28"/>
          <w:lang w:eastAsia="en-US"/>
        </w:rPr>
        <w:t>ых требований при помощи фотосъё</w:t>
      </w:r>
      <w:r w:rsidRPr="00D67B21">
        <w:rPr>
          <w:rFonts w:ascii="PT Astra Serif" w:eastAsiaTheme="minorHAnsi" w:hAnsi="PT Astra Serif" w:cs="PT Astra Serif"/>
          <w:sz w:val="28"/>
          <w:szCs w:val="28"/>
          <w:lang w:eastAsia="en-US"/>
        </w:rPr>
        <w:t>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(нарушения) обязательных требований при проведении контрольных мероприятий, должны проводиться в условиях достаточной освещенности.</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Результаты проведения фотосъё</w:t>
      </w:r>
      <w:r w:rsidRPr="00D67B21">
        <w:rPr>
          <w:rFonts w:ascii="PT Astra Serif" w:eastAsiaTheme="minorHAnsi" w:hAnsi="PT Astra Serif" w:cs="PT Astra Serif"/>
          <w:sz w:val="28"/>
          <w:szCs w:val="28"/>
          <w:lang w:eastAsia="en-US"/>
        </w:rPr>
        <w:t>мки, аудио- и видеозаписи являются приложением к акту контрольного мероприятия.</w:t>
      </w:r>
    </w:p>
    <w:p w:rsidR="00D67B21" w:rsidRPr="00D67B21"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34DBE" w:rsidRDefault="00D67B21" w:rsidP="00D67B21">
      <w:pPr>
        <w:autoSpaceDE w:val="0"/>
        <w:autoSpaceDN w:val="0"/>
        <w:adjustRightInd w:val="0"/>
        <w:ind w:firstLine="709"/>
        <w:jc w:val="both"/>
        <w:rPr>
          <w:rFonts w:ascii="PT Astra Serif" w:eastAsiaTheme="minorHAnsi" w:hAnsi="PT Astra Serif" w:cs="PT Astra Serif"/>
          <w:sz w:val="28"/>
          <w:szCs w:val="28"/>
          <w:lang w:eastAsia="en-US"/>
        </w:rPr>
      </w:pPr>
      <w:r w:rsidRPr="00D67B21">
        <w:rPr>
          <w:rFonts w:ascii="PT Astra Serif" w:eastAsiaTheme="minorHAnsi" w:hAnsi="PT Astra Serif" w:cs="PT Astra Serif"/>
          <w:sz w:val="28"/>
          <w:szCs w:val="28"/>
          <w:lang w:eastAsia="en-US"/>
        </w:rPr>
        <w:t>Инструментальные обследования в ходе проведения контрольных</w:t>
      </w:r>
      <w:r w:rsidR="00361085">
        <w:rPr>
          <w:rFonts w:ascii="PT Astra Serif" w:eastAsiaTheme="minorHAnsi" w:hAnsi="PT Astra Serif" w:cs="PT Astra Serif"/>
          <w:sz w:val="28"/>
          <w:szCs w:val="28"/>
          <w:lang w:eastAsia="en-US"/>
        </w:rPr>
        <w:t xml:space="preserve"> мероприятий осуществляются путё</w:t>
      </w:r>
      <w:r w:rsidRPr="00D67B21">
        <w:rPr>
          <w:rFonts w:ascii="PT Astra Serif" w:eastAsiaTheme="minorHAnsi" w:hAnsi="PT Astra Serif" w:cs="PT Astra Serif"/>
          <w:sz w:val="28"/>
          <w:szCs w:val="28"/>
          <w:lang w:eastAsia="en-US"/>
        </w:rPr>
        <w:t xml:space="preserve">м проведения геодезических измерений (определений) и (или) картографических измерений, выполняемых должностными </w:t>
      </w:r>
      <w:r w:rsidRPr="00D67B21">
        <w:rPr>
          <w:rFonts w:ascii="PT Astra Serif" w:eastAsiaTheme="minorHAnsi" w:hAnsi="PT Astra Serif" w:cs="PT Astra Serif"/>
          <w:sz w:val="28"/>
          <w:szCs w:val="28"/>
          <w:lang w:eastAsia="en-US"/>
        </w:rPr>
        <w:lastRenderedPageBreak/>
        <w:t>лицами органов, уполномоченными на проведение контрольного мероприятия.</w:t>
      </w:r>
    </w:p>
    <w:p w:rsidR="00D67B21" w:rsidRDefault="00D34DBE" w:rsidP="00D34DBE">
      <w:pPr>
        <w:autoSpaceDE w:val="0"/>
        <w:autoSpaceDN w:val="0"/>
        <w:adjustRightInd w:val="0"/>
        <w:ind w:firstLine="709"/>
        <w:jc w:val="both"/>
        <w:rPr>
          <w:rFonts w:ascii="PT Astra Serif" w:eastAsiaTheme="minorHAnsi" w:hAnsi="PT Astra Serif" w:cs="PT Astra Serif"/>
          <w:sz w:val="28"/>
          <w:szCs w:val="28"/>
          <w:lang w:eastAsia="en-US"/>
        </w:rPr>
      </w:pPr>
      <w:r w:rsidRPr="00D34DBE">
        <w:rPr>
          <w:rFonts w:ascii="PT Astra Serif" w:eastAsiaTheme="minorHAnsi" w:hAnsi="PT Astra Serif" w:cs="PT Astra Serif"/>
          <w:sz w:val="28"/>
          <w:szCs w:val="28"/>
          <w:lang w:eastAsia="en-US"/>
        </w:rPr>
        <w:t xml:space="preserve">Экспертиза </w:t>
      </w:r>
      <w:r w:rsidRPr="00D67B21">
        <w:rPr>
          <w:rFonts w:ascii="PT Astra Serif" w:eastAsiaTheme="minorHAnsi" w:hAnsi="PT Astra Serif" w:cs="PT Astra Serif"/>
          <w:sz w:val="28"/>
          <w:szCs w:val="28"/>
          <w:lang w:eastAsia="en-US"/>
        </w:rPr>
        <w:t>в ходе проведения контрольных</w:t>
      </w:r>
      <w:r>
        <w:rPr>
          <w:rFonts w:ascii="PT Astra Serif" w:eastAsiaTheme="minorHAnsi" w:hAnsi="PT Astra Serif" w:cs="PT Astra Serif"/>
          <w:sz w:val="28"/>
          <w:szCs w:val="28"/>
          <w:lang w:eastAsia="en-US"/>
        </w:rPr>
        <w:t xml:space="preserve"> мероприятий</w:t>
      </w:r>
      <w:r w:rsidRPr="00D34DBE">
        <w:rPr>
          <w:rFonts w:ascii="PT Astra Serif" w:eastAsiaTheme="minorHAnsi" w:hAnsi="PT Astra Serif" w:cs="PT Astra Serif"/>
          <w:sz w:val="28"/>
          <w:szCs w:val="28"/>
          <w:lang w:eastAsia="en-US"/>
        </w:rPr>
        <w:t xml:space="preserve"> может осуществляться как по месту нахождения (осуществления деятельности) контролируемого лица и (или) его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r w:rsidR="00D67B21">
        <w:rPr>
          <w:rFonts w:ascii="PT Astra Serif" w:eastAsiaTheme="minorHAnsi" w:hAnsi="PT Astra Serif" w:cs="PT Astra Serif"/>
          <w:sz w:val="28"/>
          <w:szCs w:val="28"/>
          <w:lang w:eastAsia="en-US"/>
        </w:rPr>
        <w:t>»;</w:t>
      </w:r>
    </w:p>
    <w:p w:rsidR="004C3B92" w:rsidRDefault="00361085" w:rsidP="004C3B9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к) в</w:t>
      </w:r>
      <w:r w:rsidR="004C3B92" w:rsidRPr="00654CF2">
        <w:rPr>
          <w:rFonts w:ascii="PT Astra Serif" w:eastAsiaTheme="minorHAnsi" w:hAnsi="PT Astra Serif" w:cs="PT Astra Serif"/>
          <w:sz w:val="28"/>
          <w:szCs w:val="28"/>
          <w:lang w:eastAsia="en-US"/>
        </w:rPr>
        <w:t xml:space="preserve"> пункт</w:t>
      </w:r>
      <w:r>
        <w:rPr>
          <w:rFonts w:ascii="PT Astra Serif" w:eastAsiaTheme="minorHAnsi" w:hAnsi="PT Astra Serif" w:cs="PT Astra Serif"/>
          <w:sz w:val="28"/>
          <w:szCs w:val="28"/>
          <w:lang w:eastAsia="en-US"/>
        </w:rPr>
        <w:t>е</w:t>
      </w:r>
      <w:r w:rsidR="004C3B92" w:rsidRPr="00654CF2">
        <w:rPr>
          <w:rFonts w:ascii="PT Astra Serif" w:eastAsiaTheme="minorHAnsi" w:hAnsi="PT Astra Serif" w:cs="PT Astra Serif"/>
          <w:sz w:val="28"/>
          <w:szCs w:val="28"/>
          <w:lang w:eastAsia="en-US"/>
        </w:rPr>
        <w:t xml:space="preserve"> 3.14:</w:t>
      </w:r>
    </w:p>
    <w:p w:rsidR="00361085" w:rsidRPr="00654CF2" w:rsidRDefault="00361085" w:rsidP="004C3B9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абзац</w:t>
      </w:r>
      <w:r w:rsidR="00FA57BC">
        <w:rPr>
          <w:rFonts w:ascii="PT Astra Serif" w:eastAsiaTheme="minorHAnsi" w:hAnsi="PT Astra Serif" w:cs="PT Astra Serif"/>
          <w:sz w:val="28"/>
          <w:szCs w:val="28"/>
          <w:lang w:eastAsia="en-US"/>
        </w:rPr>
        <w:t>ы</w:t>
      </w:r>
      <w:r>
        <w:rPr>
          <w:rFonts w:ascii="PT Astra Serif" w:eastAsiaTheme="minorHAnsi" w:hAnsi="PT Astra Serif" w:cs="PT Astra Serif"/>
          <w:sz w:val="28"/>
          <w:szCs w:val="28"/>
          <w:lang w:eastAsia="en-US"/>
        </w:rPr>
        <w:t xml:space="preserve"> первый</w:t>
      </w:r>
      <w:r w:rsidR="00FA57BC">
        <w:rPr>
          <w:rFonts w:ascii="PT Astra Serif" w:eastAsiaTheme="minorHAnsi" w:hAnsi="PT Astra Serif" w:cs="PT Astra Serif"/>
          <w:sz w:val="28"/>
          <w:szCs w:val="28"/>
          <w:lang w:eastAsia="en-US"/>
        </w:rPr>
        <w:t xml:space="preserve"> и второй</w:t>
      </w:r>
      <w:r>
        <w:rPr>
          <w:rFonts w:ascii="PT Astra Serif" w:eastAsiaTheme="minorHAnsi" w:hAnsi="PT Astra Serif" w:cs="PT Astra Serif"/>
          <w:sz w:val="28"/>
          <w:szCs w:val="28"/>
          <w:lang w:eastAsia="en-US"/>
        </w:rPr>
        <w:t xml:space="preserve"> изложить следующей редакции:</w:t>
      </w:r>
    </w:p>
    <w:p w:rsidR="004C3B92" w:rsidRDefault="004C3B92" w:rsidP="00D67B21">
      <w:pPr>
        <w:autoSpaceDE w:val="0"/>
        <w:autoSpaceDN w:val="0"/>
        <w:adjustRightInd w:val="0"/>
        <w:ind w:firstLine="709"/>
        <w:jc w:val="both"/>
        <w:rPr>
          <w:rFonts w:ascii="PT Astra Serif" w:eastAsiaTheme="minorHAnsi" w:hAnsi="PT Astra Serif" w:cs="PT Astra Serif"/>
          <w:sz w:val="28"/>
          <w:szCs w:val="28"/>
          <w:lang w:eastAsia="en-US"/>
        </w:rPr>
      </w:pPr>
      <w:r w:rsidRPr="00654CF2">
        <w:rPr>
          <w:rFonts w:ascii="PT Astra Serif" w:eastAsiaTheme="minorHAnsi" w:hAnsi="PT Astra Serif" w:cs="PT Astra Serif"/>
          <w:sz w:val="28"/>
          <w:szCs w:val="28"/>
          <w:lang w:eastAsia="en-US"/>
        </w:rPr>
        <w:t>«</w:t>
      </w:r>
      <w:r w:rsidR="00361085">
        <w:rPr>
          <w:rFonts w:ascii="PT Astra Serif" w:eastAsiaTheme="minorHAnsi" w:hAnsi="PT Astra Serif" w:cs="PT Astra Serif"/>
          <w:sz w:val="28"/>
          <w:szCs w:val="28"/>
          <w:lang w:eastAsia="en-US"/>
        </w:rPr>
        <w:t xml:space="preserve">3.14. </w:t>
      </w:r>
      <w:r w:rsidRPr="00654CF2">
        <w:rPr>
          <w:rFonts w:ascii="PT Astra Serif" w:eastAsiaTheme="minorHAnsi" w:hAnsi="PT Astra Serif" w:cs="PT Astra Serif"/>
          <w:sz w:val="28"/>
          <w:szCs w:val="28"/>
          <w:lang w:eastAsia="en-US"/>
        </w:rPr>
        <w:t>По окончании проведения контрольного мероприятия, предусматривающего взаимодействие с контролируемым лицом,</w:t>
      </w:r>
      <w:r w:rsidR="00361085">
        <w:rPr>
          <w:rFonts w:ascii="PT Astra Serif" w:eastAsiaTheme="minorHAnsi" w:hAnsi="PT Astra Serif" w:cs="PT Astra Serif"/>
          <w:sz w:val="28"/>
          <w:szCs w:val="28"/>
          <w:lang w:eastAsia="en-US"/>
        </w:rPr>
        <w:t xml:space="preserve"> составляется акт контрольного </w:t>
      </w:r>
      <w:r w:rsidRPr="00654CF2">
        <w:rPr>
          <w:rFonts w:ascii="PT Astra Serif" w:eastAsiaTheme="minorHAnsi" w:hAnsi="PT Astra Serif" w:cs="PT Astra Serif"/>
          <w:sz w:val="28"/>
          <w:szCs w:val="28"/>
          <w:lang w:eastAsia="en-US"/>
        </w:rPr>
        <w:t>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r w:rsidR="005305DB">
        <w:rPr>
          <w:rFonts w:ascii="PT Astra Serif" w:eastAsiaTheme="minorHAnsi" w:hAnsi="PT Astra Serif" w:cs="PT Astra Serif"/>
          <w:sz w:val="28"/>
          <w:szCs w:val="28"/>
          <w:lang w:eastAsia="en-US"/>
        </w:rPr>
        <w:t xml:space="preserve">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305DB" w:rsidRDefault="005305DB" w:rsidP="00D67B21">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Оформление акта проводится в месте проведения контрольного мероприятия в день окончания проведения такого мероприятия либо не позднее дня, следующего за днём окончания проведения такого мероприятия, если составление акта на месте проведения такого мероприятия невозможно по причинам, установленным </w:t>
      </w:r>
      <w:r w:rsidRPr="00C94792">
        <w:rPr>
          <w:rFonts w:ascii="PT Astra Serif" w:eastAsiaTheme="minorHAnsi" w:hAnsi="PT Astra Serif" w:cs="PT Astra Serif"/>
          <w:sz w:val="28"/>
          <w:szCs w:val="28"/>
          <w:lang w:eastAsia="en-US"/>
        </w:rPr>
        <w:t>Федеральн</w:t>
      </w:r>
      <w:r>
        <w:rPr>
          <w:rFonts w:ascii="PT Astra Serif" w:eastAsiaTheme="minorHAnsi" w:hAnsi="PT Astra Serif" w:cs="PT Astra Serif"/>
          <w:sz w:val="28"/>
          <w:szCs w:val="28"/>
          <w:lang w:eastAsia="en-US"/>
        </w:rPr>
        <w:t>ым</w:t>
      </w:r>
      <w:r w:rsidRPr="00C94792">
        <w:rPr>
          <w:rFonts w:ascii="PT Astra Serif" w:eastAsiaTheme="minorHAnsi" w:hAnsi="PT Astra Serif" w:cs="PT Astra Serif"/>
          <w:sz w:val="28"/>
          <w:szCs w:val="28"/>
          <w:lang w:eastAsia="en-US"/>
        </w:rPr>
        <w:t xml:space="preserve"> закон</w:t>
      </w:r>
      <w:r>
        <w:rPr>
          <w:rFonts w:ascii="PT Astra Serif" w:eastAsiaTheme="minorHAnsi" w:hAnsi="PT Astra Serif" w:cs="PT Astra Serif"/>
          <w:sz w:val="28"/>
          <w:szCs w:val="28"/>
          <w:lang w:eastAsia="en-US"/>
        </w:rPr>
        <w:t>ом от 31.07.2020</w:t>
      </w:r>
      <w:r w:rsidRPr="00C94792">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w:t>
      </w:r>
      <w:r w:rsidRPr="00C94792">
        <w:rPr>
          <w:rFonts w:ascii="PT Astra Serif" w:eastAsiaTheme="minorHAnsi" w:hAnsi="PT Astra Serif" w:cs="PT Astra Serif"/>
          <w:sz w:val="28"/>
          <w:szCs w:val="28"/>
          <w:lang w:eastAsia="en-US"/>
        </w:rPr>
        <w:t xml:space="preserve"> 248-ФЗ </w:t>
      </w:r>
      <w:r w:rsidR="00676D04">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 xml:space="preserve">«О государственном контроле (надзоре) и муниципальном контроле в Российской Федерации», если иной порядок оформления акта не установлен </w:t>
      </w:r>
      <w:r w:rsidRPr="00C94792">
        <w:rPr>
          <w:rFonts w:ascii="PT Astra Serif" w:eastAsiaTheme="minorHAnsi" w:hAnsi="PT Astra Serif" w:cs="PT Astra Serif"/>
          <w:sz w:val="28"/>
          <w:szCs w:val="28"/>
          <w:lang w:eastAsia="en-US"/>
        </w:rPr>
        <w:t>Федеральн</w:t>
      </w:r>
      <w:r>
        <w:rPr>
          <w:rFonts w:ascii="PT Astra Serif" w:eastAsiaTheme="minorHAnsi" w:hAnsi="PT Astra Serif" w:cs="PT Astra Serif"/>
          <w:sz w:val="28"/>
          <w:szCs w:val="28"/>
          <w:lang w:eastAsia="en-US"/>
        </w:rPr>
        <w:t>ым</w:t>
      </w:r>
      <w:r w:rsidRPr="00C94792">
        <w:rPr>
          <w:rFonts w:ascii="PT Astra Serif" w:eastAsiaTheme="minorHAnsi" w:hAnsi="PT Astra Serif" w:cs="PT Astra Serif"/>
          <w:sz w:val="28"/>
          <w:szCs w:val="28"/>
          <w:lang w:eastAsia="en-US"/>
        </w:rPr>
        <w:t xml:space="preserve"> закон</w:t>
      </w:r>
      <w:r>
        <w:rPr>
          <w:rFonts w:ascii="PT Astra Serif" w:eastAsiaTheme="minorHAnsi" w:hAnsi="PT Astra Serif" w:cs="PT Astra Serif"/>
          <w:sz w:val="28"/>
          <w:szCs w:val="28"/>
          <w:lang w:eastAsia="en-US"/>
        </w:rPr>
        <w:t>ом от 31.07.2020</w:t>
      </w:r>
      <w:r w:rsidRPr="00C94792">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w:t>
      </w:r>
      <w:r w:rsidRPr="00C94792">
        <w:rPr>
          <w:rFonts w:ascii="PT Astra Serif" w:eastAsiaTheme="minorHAnsi" w:hAnsi="PT Astra Serif" w:cs="PT Astra Serif"/>
          <w:sz w:val="28"/>
          <w:szCs w:val="28"/>
          <w:lang w:eastAsia="en-US"/>
        </w:rPr>
        <w:t xml:space="preserve"> 248-ФЗ </w:t>
      </w:r>
      <w:r>
        <w:rPr>
          <w:rFonts w:ascii="PT Astra Serif" w:eastAsiaTheme="minorHAnsi" w:hAnsi="PT Astra Serif" w:cs="PT Astra Serif"/>
          <w:sz w:val="28"/>
          <w:szCs w:val="28"/>
          <w:lang w:eastAsia="en-US"/>
        </w:rPr>
        <w:t>«О государственном контроле (надзоре) и муниципальном контроле в Российской Федерации» или Правительством Российской Федерации.»;</w:t>
      </w:r>
    </w:p>
    <w:p w:rsidR="005305DB" w:rsidRDefault="00FA57BC" w:rsidP="00D67B21">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д</w:t>
      </w:r>
      <w:r w:rsidR="005305DB">
        <w:rPr>
          <w:rFonts w:ascii="PT Astra Serif" w:eastAsiaTheme="minorHAnsi" w:hAnsi="PT Astra Serif" w:cs="PT Astra Serif"/>
          <w:sz w:val="28"/>
          <w:szCs w:val="28"/>
          <w:lang w:eastAsia="en-US"/>
        </w:rPr>
        <w:t>ополнить абзацем четвёртым следующего содержания:</w:t>
      </w:r>
    </w:p>
    <w:p w:rsidR="005305DB" w:rsidRDefault="005305DB" w:rsidP="00D67B21">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w:t>
      </w:r>
      <w:r w:rsidRPr="005305DB">
        <w:rPr>
          <w:rFonts w:ascii="PT Astra Serif" w:eastAsiaTheme="minorHAnsi" w:hAnsi="PT Astra Serif" w:cs="PT Astra Serif"/>
          <w:sz w:val="28"/>
          <w:szCs w:val="28"/>
          <w:lang w:eastAsia="en-US"/>
        </w:rPr>
        <w:t xml:space="preserve">В случае невозможности составления акта на месте проведения контрольного мероприятия в день окончания проведения такого мероприятия </w:t>
      </w:r>
      <w:r>
        <w:rPr>
          <w:rFonts w:ascii="PT Astra Serif" w:eastAsiaTheme="minorHAnsi" w:hAnsi="PT Astra Serif" w:cs="PT Astra Serif"/>
          <w:sz w:val="28"/>
          <w:szCs w:val="28"/>
          <w:lang w:eastAsia="en-US"/>
        </w:rPr>
        <w:t xml:space="preserve">                </w:t>
      </w:r>
      <w:r w:rsidRPr="005305DB">
        <w:rPr>
          <w:rFonts w:ascii="PT Astra Serif" w:eastAsiaTheme="minorHAnsi" w:hAnsi="PT Astra Serif" w:cs="PT Astra Serif"/>
          <w:sz w:val="28"/>
          <w:szCs w:val="28"/>
          <w:lang w:eastAsia="en-US"/>
        </w:rPr>
        <w:t xml:space="preserve">в соответствии с частью 3 статьи 87 </w:t>
      </w:r>
      <w:r w:rsidRPr="00C94792">
        <w:rPr>
          <w:rFonts w:ascii="PT Astra Serif" w:eastAsiaTheme="minorHAnsi" w:hAnsi="PT Astra Serif" w:cs="PT Astra Serif"/>
          <w:sz w:val="28"/>
          <w:szCs w:val="28"/>
          <w:lang w:eastAsia="en-US"/>
        </w:rPr>
        <w:t>Федеральн</w:t>
      </w:r>
      <w:r>
        <w:rPr>
          <w:rFonts w:ascii="PT Astra Serif" w:eastAsiaTheme="minorHAnsi" w:hAnsi="PT Astra Serif" w:cs="PT Astra Serif"/>
          <w:sz w:val="28"/>
          <w:szCs w:val="28"/>
          <w:lang w:eastAsia="en-US"/>
        </w:rPr>
        <w:t>ого</w:t>
      </w:r>
      <w:r w:rsidRPr="00C94792">
        <w:rPr>
          <w:rFonts w:ascii="PT Astra Serif" w:eastAsiaTheme="minorHAnsi" w:hAnsi="PT Astra Serif" w:cs="PT Astra Serif"/>
          <w:sz w:val="28"/>
          <w:szCs w:val="28"/>
          <w:lang w:eastAsia="en-US"/>
        </w:rPr>
        <w:t xml:space="preserve"> закон</w:t>
      </w:r>
      <w:r>
        <w:rPr>
          <w:rFonts w:ascii="PT Astra Serif" w:eastAsiaTheme="minorHAnsi" w:hAnsi="PT Astra Serif" w:cs="PT Astra Serif"/>
          <w:sz w:val="28"/>
          <w:szCs w:val="28"/>
          <w:lang w:eastAsia="en-US"/>
        </w:rPr>
        <w:t>а от 31.07.2020</w:t>
      </w:r>
      <w:r w:rsidRPr="00C94792">
        <w:rPr>
          <w:rFonts w:ascii="PT Astra Serif" w:eastAsiaTheme="minorHAnsi" w:hAnsi="PT Astra Serif" w:cs="PT Astra Serif"/>
          <w:sz w:val="28"/>
          <w:szCs w:val="28"/>
          <w:lang w:eastAsia="en-US"/>
        </w:rPr>
        <w:t xml:space="preserve"> </w:t>
      </w:r>
      <w:r w:rsidR="00FA57BC">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w:t>
      </w:r>
      <w:r w:rsidRPr="00C94792">
        <w:rPr>
          <w:rFonts w:ascii="PT Astra Serif" w:eastAsiaTheme="minorHAnsi" w:hAnsi="PT Astra Serif" w:cs="PT Astra Serif"/>
          <w:sz w:val="28"/>
          <w:szCs w:val="28"/>
          <w:lang w:eastAsia="en-US"/>
        </w:rPr>
        <w:t xml:space="preserve"> 248-ФЗ </w:t>
      </w:r>
      <w:r>
        <w:rPr>
          <w:rFonts w:ascii="PT Astra Serif" w:eastAsiaTheme="minorHAnsi" w:hAnsi="PT Astra Serif" w:cs="PT Astra Serif"/>
          <w:sz w:val="28"/>
          <w:szCs w:val="28"/>
          <w:lang w:eastAsia="en-US"/>
        </w:rPr>
        <w:t>«О государственном контроле (надзоре) и муниципальном контроле в Российской Федерации»</w:t>
      </w:r>
      <w:r w:rsidRPr="005305DB">
        <w:rPr>
          <w:rFonts w:ascii="PT Astra Serif" w:eastAsiaTheme="minorHAnsi" w:hAnsi="PT Astra Serif" w:cs="PT Astra Serif"/>
          <w:sz w:val="28"/>
          <w:szCs w:val="28"/>
          <w:lang w:eastAsia="en-US"/>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C94792">
        <w:rPr>
          <w:rFonts w:ascii="PT Astra Serif" w:eastAsiaTheme="minorHAnsi" w:hAnsi="PT Astra Serif" w:cs="PT Astra Serif"/>
          <w:sz w:val="28"/>
          <w:szCs w:val="28"/>
          <w:lang w:eastAsia="en-US"/>
        </w:rPr>
        <w:t>Федеральн</w:t>
      </w:r>
      <w:r>
        <w:rPr>
          <w:rFonts w:ascii="PT Astra Serif" w:eastAsiaTheme="minorHAnsi" w:hAnsi="PT Astra Serif" w:cs="PT Astra Serif"/>
          <w:sz w:val="28"/>
          <w:szCs w:val="28"/>
          <w:lang w:eastAsia="en-US"/>
        </w:rPr>
        <w:t>ого</w:t>
      </w:r>
      <w:r w:rsidRPr="00C94792">
        <w:rPr>
          <w:rFonts w:ascii="PT Astra Serif" w:eastAsiaTheme="minorHAnsi" w:hAnsi="PT Astra Serif" w:cs="PT Astra Serif"/>
          <w:sz w:val="28"/>
          <w:szCs w:val="28"/>
          <w:lang w:eastAsia="en-US"/>
        </w:rPr>
        <w:t xml:space="preserve"> закон</w:t>
      </w:r>
      <w:r>
        <w:rPr>
          <w:rFonts w:ascii="PT Astra Serif" w:eastAsiaTheme="minorHAnsi" w:hAnsi="PT Astra Serif" w:cs="PT Astra Serif"/>
          <w:sz w:val="28"/>
          <w:szCs w:val="28"/>
          <w:lang w:eastAsia="en-US"/>
        </w:rPr>
        <w:t>а от 31.07.2020</w:t>
      </w:r>
      <w:r w:rsidRPr="00C94792">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w:t>
      </w:r>
      <w:r w:rsidRPr="00C94792">
        <w:rPr>
          <w:rFonts w:ascii="PT Astra Serif" w:eastAsiaTheme="minorHAnsi" w:hAnsi="PT Astra Serif" w:cs="PT Astra Serif"/>
          <w:sz w:val="28"/>
          <w:szCs w:val="28"/>
          <w:lang w:eastAsia="en-US"/>
        </w:rPr>
        <w:t xml:space="preserve"> 248-ФЗ </w:t>
      </w:r>
      <w:r>
        <w:rPr>
          <w:rFonts w:ascii="PT Astra Serif" w:eastAsiaTheme="minorHAnsi" w:hAnsi="PT Astra Serif" w:cs="PT Astra Serif"/>
          <w:sz w:val="28"/>
          <w:szCs w:val="28"/>
          <w:lang w:eastAsia="en-US"/>
        </w:rPr>
        <w:t>«О государственном контроле (надзоре) и муниципальном контроле в Российской Федерации»</w:t>
      </w:r>
      <w:r w:rsidRPr="005305DB">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lang w:eastAsia="en-US"/>
        </w:rPr>
        <w:t>»;</w:t>
      </w:r>
    </w:p>
    <w:p w:rsidR="0062615A" w:rsidRDefault="00676D04"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lastRenderedPageBreak/>
        <w:t xml:space="preserve">л) </w:t>
      </w:r>
      <w:r w:rsidR="0062615A">
        <w:rPr>
          <w:rFonts w:ascii="PT Astra Serif" w:eastAsiaTheme="minorHAnsi" w:hAnsi="PT Astra Serif" w:cs="PT Astra Serif"/>
          <w:sz w:val="28"/>
          <w:szCs w:val="28"/>
          <w:lang w:eastAsia="en-US"/>
        </w:rPr>
        <w:t>в пункте 3.16:</w:t>
      </w:r>
    </w:p>
    <w:p w:rsidR="000E1C25" w:rsidRDefault="000E1C25"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в абзаце втором слова «</w:t>
      </w:r>
      <w:r w:rsidR="0062615A">
        <w:rPr>
          <w:rFonts w:ascii="PT Astra Serif" w:eastAsiaTheme="minorHAnsi" w:hAnsi="PT Astra Serif" w:cs="PT Astra Serif"/>
          <w:sz w:val="28"/>
          <w:szCs w:val="28"/>
          <w:lang w:eastAsia="en-US"/>
        </w:rPr>
        <w:t xml:space="preserve">направлять </w:t>
      </w:r>
      <w:r>
        <w:rPr>
          <w:rFonts w:ascii="PT Astra Serif" w:eastAsiaTheme="minorHAnsi" w:hAnsi="PT Astra Serif" w:cs="PT Astra Serif"/>
          <w:sz w:val="28"/>
          <w:szCs w:val="28"/>
          <w:lang w:eastAsia="en-US"/>
        </w:rPr>
        <w:t>уполномоченного органа» заменить словами «</w:t>
      </w:r>
      <w:r w:rsidR="0062615A">
        <w:rPr>
          <w:rFonts w:ascii="PT Astra Serif" w:eastAsiaTheme="minorHAnsi" w:hAnsi="PT Astra Serif" w:cs="PT Astra Serif"/>
          <w:sz w:val="28"/>
          <w:szCs w:val="28"/>
          <w:lang w:eastAsia="en-US"/>
        </w:rPr>
        <w:t xml:space="preserve">направлять </w:t>
      </w:r>
      <w:r>
        <w:rPr>
          <w:rFonts w:ascii="PT Astra Serif" w:eastAsiaTheme="minorHAnsi" w:hAnsi="PT Astra Serif" w:cs="PT Astra Serif"/>
          <w:sz w:val="28"/>
          <w:szCs w:val="28"/>
          <w:lang w:eastAsia="en-US"/>
        </w:rPr>
        <w:t>в уполномоченный орган»;</w:t>
      </w:r>
    </w:p>
    <w:p w:rsidR="0062615A" w:rsidRDefault="00685AF9"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абзац третий признать утратившим силу</w:t>
      </w:r>
      <w:r w:rsidR="0062615A">
        <w:rPr>
          <w:rFonts w:ascii="PT Astra Serif" w:eastAsiaTheme="minorHAnsi" w:hAnsi="PT Astra Serif" w:cs="PT Astra Serif"/>
          <w:sz w:val="28"/>
          <w:szCs w:val="28"/>
          <w:lang w:eastAsia="en-US"/>
        </w:rPr>
        <w:t>;</w:t>
      </w:r>
    </w:p>
    <w:p w:rsidR="006F364A" w:rsidRDefault="00676D04"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м) </w:t>
      </w:r>
      <w:r w:rsidR="006F364A">
        <w:rPr>
          <w:rFonts w:ascii="PT Astra Serif" w:eastAsiaTheme="minorHAnsi" w:hAnsi="PT Astra Serif" w:cs="PT Astra Serif"/>
          <w:sz w:val="28"/>
          <w:szCs w:val="28"/>
          <w:lang w:eastAsia="en-US"/>
        </w:rPr>
        <w:t>в пункте 3.17 слова «статьями 39-40» заменить словами «</w:t>
      </w:r>
      <w:r>
        <w:rPr>
          <w:rFonts w:ascii="PT Astra Serif" w:eastAsiaTheme="minorHAnsi" w:hAnsi="PT Astra Serif" w:cs="PT Astra Serif"/>
          <w:sz w:val="28"/>
          <w:szCs w:val="28"/>
          <w:lang w:eastAsia="en-US"/>
        </w:rPr>
        <w:t>статьёй 39</w:t>
      </w:r>
      <w:r w:rsidR="006F364A">
        <w:rPr>
          <w:rFonts w:ascii="PT Astra Serif" w:eastAsiaTheme="minorHAnsi" w:hAnsi="PT Astra Serif" w:cs="PT Astra Serif"/>
          <w:sz w:val="28"/>
          <w:szCs w:val="28"/>
          <w:lang w:eastAsia="en-US"/>
        </w:rPr>
        <w:t>»;</w:t>
      </w:r>
    </w:p>
    <w:p w:rsidR="004C3B92" w:rsidRDefault="00676D04"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н) </w:t>
      </w:r>
      <w:r w:rsidR="004C3B92">
        <w:rPr>
          <w:rFonts w:ascii="PT Astra Serif" w:eastAsiaTheme="minorHAnsi" w:hAnsi="PT Astra Serif" w:cs="PT Astra Serif"/>
          <w:sz w:val="28"/>
          <w:szCs w:val="28"/>
          <w:lang w:eastAsia="en-US"/>
        </w:rPr>
        <w:t>в пункте 3.19:</w:t>
      </w:r>
    </w:p>
    <w:p w:rsidR="004C3B92" w:rsidRDefault="004C3B92" w:rsidP="004C3B9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в абзаце первом слово «обязан</w:t>
      </w:r>
      <w:r w:rsidR="00676D04">
        <w:rPr>
          <w:rFonts w:ascii="PT Astra Serif" w:eastAsiaTheme="minorHAnsi" w:hAnsi="PT Astra Serif" w:cs="PT Astra Serif"/>
          <w:sz w:val="28"/>
          <w:szCs w:val="28"/>
          <w:lang w:eastAsia="en-US"/>
        </w:rPr>
        <w:t>а</w:t>
      </w:r>
      <w:r>
        <w:rPr>
          <w:rFonts w:ascii="PT Astra Serif" w:eastAsiaTheme="minorHAnsi" w:hAnsi="PT Astra Serif" w:cs="PT Astra Serif"/>
          <w:sz w:val="28"/>
          <w:szCs w:val="28"/>
          <w:lang w:eastAsia="en-US"/>
        </w:rPr>
        <w:t>» заменить словом «обязан»;</w:t>
      </w:r>
    </w:p>
    <w:p w:rsidR="004C3B92" w:rsidRDefault="004C3B92" w:rsidP="004C3B92">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абзац второй изложить в следующей редакции:</w:t>
      </w:r>
    </w:p>
    <w:p w:rsidR="004C3B92" w:rsidRDefault="004C3B92"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«1) </w:t>
      </w:r>
      <w:r w:rsidRPr="004C3B92">
        <w:rPr>
          <w:rFonts w:ascii="PT Astra Serif" w:eastAsiaTheme="minorHAnsi" w:hAnsi="PT Astra Serif" w:cs="PT Astra Serif"/>
          <w:sz w:val="28"/>
          <w:szCs w:val="28"/>
          <w:lang w:eastAsia="en-US"/>
        </w:rPr>
        <w:t>выдать после оформления акта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Pr>
          <w:rFonts w:ascii="PT Astra Serif" w:eastAsiaTheme="minorHAnsi" w:hAnsi="PT Astra Serif" w:cs="PT Astra Serif"/>
          <w:sz w:val="28"/>
          <w:szCs w:val="28"/>
          <w:lang w:eastAsia="en-US"/>
        </w:rPr>
        <w:t>;»;</w:t>
      </w:r>
    </w:p>
    <w:p w:rsidR="00635F07" w:rsidRDefault="00676D04" w:rsidP="00635F07">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о) </w:t>
      </w:r>
      <w:r w:rsidR="00417B46">
        <w:rPr>
          <w:rFonts w:ascii="PT Astra Serif" w:eastAsiaTheme="minorHAnsi" w:hAnsi="PT Astra Serif" w:cs="PT Astra Serif"/>
          <w:sz w:val="28"/>
          <w:szCs w:val="28"/>
          <w:lang w:eastAsia="en-US"/>
        </w:rPr>
        <w:t xml:space="preserve">в </w:t>
      </w:r>
      <w:r>
        <w:rPr>
          <w:rFonts w:ascii="PT Astra Serif" w:eastAsiaTheme="minorHAnsi" w:hAnsi="PT Astra Serif" w:cs="PT Astra Serif"/>
          <w:sz w:val="28"/>
          <w:szCs w:val="28"/>
          <w:lang w:eastAsia="en-US"/>
        </w:rPr>
        <w:t>абзаце первом пункта</w:t>
      </w:r>
      <w:r w:rsidR="00417B46">
        <w:rPr>
          <w:rFonts w:ascii="PT Astra Serif" w:eastAsiaTheme="minorHAnsi" w:hAnsi="PT Astra Serif" w:cs="PT Astra Serif"/>
          <w:sz w:val="28"/>
          <w:szCs w:val="28"/>
          <w:lang w:eastAsia="en-US"/>
        </w:rPr>
        <w:t xml:space="preserve"> 3.20 </w:t>
      </w:r>
      <w:r w:rsidR="00635F07">
        <w:rPr>
          <w:rFonts w:ascii="PT Astra Serif" w:eastAsiaTheme="minorHAnsi" w:hAnsi="PT Astra Serif" w:cs="PT Astra Serif"/>
          <w:sz w:val="28"/>
          <w:szCs w:val="28"/>
          <w:lang w:eastAsia="en-US"/>
        </w:rPr>
        <w:t>с</w:t>
      </w:r>
      <w:r w:rsidR="00417B46">
        <w:rPr>
          <w:rFonts w:ascii="PT Astra Serif" w:eastAsiaTheme="minorHAnsi" w:hAnsi="PT Astra Serif" w:cs="PT Astra Serif"/>
          <w:sz w:val="28"/>
          <w:szCs w:val="28"/>
          <w:lang w:eastAsia="en-US"/>
        </w:rPr>
        <w:t xml:space="preserve">лова </w:t>
      </w:r>
      <w:r w:rsidR="00635F07">
        <w:rPr>
          <w:rFonts w:ascii="PT Astra Serif" w:eastAsiaTheme="minorHAnsi" w:hAnsi="PT Astra Serif" w:cs="PT Astra Serif"/>
          <w:sz w:val="28"/>
          <w:szCs w:val="28"/>
          <w:lang w:eastAsia="en-US"/>
        </w:rPr>
        <w:t>«органами исполнительной</w:t>
      </w:r>
      <w:r>
        <w:rPr>
          <w:rFonts w:ascii="PT Astra Serif" w:eastAsiaTheme="minorHAnsi" w:hAnsi="PT Astra Serif" w:cs="PT Astra Serif"/>
          <w:sz w:val="28"/>
          <w:szCs w:val="28"/>
          <w:lang w:eastAsia="en-US"/>
        </w:rPr>
        <w:t xml:space="preserve"> власти Ульяновской области</w:t>
      </w:r>
      <w:r w:rsidR="00635F07">
        <w:rPr>
          <w:rFonts w:ascii="PT Astra Serif" w:eastAsiaTheme="minorHAnsi" w:hAnsi="PT Astra Serif" w:cs="PT Astra Serif"/>
          <w:sz w:val="28"/>
          <w:szCs w:val="28"/>
          <w:lang w:eastAsia="en-US"/>
        </w:rPr>
        <w:t>» заменить словами «</w:t>
      </w:r>
      <w:r w:rsidR="006F364A">
        <w:rPr>
          <w:rFonts w:ascii="PT Astra Serif" w:eastAsiaTheme="minorHAnsi" w:hAnsi="PT Astra Serif" w:cs="PT Astra Serif"/>
          <w:sz w:val="28"/>
          <w:szCs w:val="28"/>
          <w:lang w:eastAsia="en-US"/>
        </w:rPr>
        <w:t>исполнительными органами</w:t>
      </w:r>
      <w:r>
        <w:rPr>
          <w:rFonts w:ascii="PT Astra Serif" w:eastAsiaTheme="minorHAnsi" w:hAnsi="PT Astra Serif" w:cs="PT Astra Serif"/>
          <w:sz w:val="28"/>
          <w:szCs w:val="28"/>
          <w:lang w:eastAsia="en-US"/>
        </w:rPr>
        <w:t xml:space="preserve"> Ульяновской области</w:t>
      </w:r>
      <w:r w:rsidR="006F364A">
        <w:rPr>
          <w:rFonts w:ascii="PT Astra Serif" w:eastAsiaTheme="minorHAnsi" w:hAnsi="PT Astra Serif" w:cs="PT Astra Serif"/>
          <w:sz w:val="28"/>
          <w:szCs w:val="28"/>
          <w:lang w:eastAsia="en-US"/>
        </w:rPr>
        <w:t>»;</w:t>
      </w:r>
    </w:p>
    <w:p w:rsidR="000E1C25" w:rsidRDefault="00C74C62" w:rsidP="000E1C25">
      <w:pPr>
        <w:pStyle w:val="ConsPlusNormal"/>
        <w:spacing w:line="0" w:lineRule="atLeast"/>
        <w:ind w:firstLine="720"/>
        <w:jc w:val="both"/>
        <w:rPr>
          <w:rFonts w:ascii="PT Astra Serif" w:eastAsiaTheme="minorHAnsi" w:hAnsi="PT Astra Serif"/>
          <w:bCs/>
          <w:sz w:val="28"/>
          <w:szCs w:val="28"/>
          <w:lang w:eastAsia="en-US"/>
        </w:rPr>
      </w:pPr>
      <w:r>
        <w:rPr>
          <w:rFonts w:ascii="PT Astra Serif" w:eastAsiaTheme="minorHAnsi" w:hAnsi="PT Astra Serif"/>
          <w:bCs/>
          <w:sz w:val="28"/>
          <w:szCs w:val="28"/>
          <w:lang w:eastAsia="en-US"/>
        </w:rPr>
        <w:t>5</w:t>
      </w:r>
      <w:r w:rsidR="000E1C25">
        <w:rPr>
          <w:rFonts w:ascii="PT Astra Serif" w:eastAsiaTheme="minorHAnsi" w:hAnsi="PT Astra Serif"/>
          <w:bCs/>
          <w:sz w:val="28"/>
          <w:szCs w:val="28"/>
          <w:lang w:eastAsia="en-US"/>
        </w:rPr>
        <w:t>) раздел 4 изложить в следующей редакции:</w:t>
      </w:r>
    </w:p>
    <w:p w:rsidR="000E1C25" w:rsidRDefault="000E1C25" w:rsidP="000E1C25">
      <w:pPr>
        <w:autoSpaceDE w:val="0"/>
        <w:autoSpaceDN w:val="0"/>
        <w:adjustRightInd w:val="0"/>
        <w:jc w:val="center"/>
        <w:outlineLvl w:val="0"/>
        <w:rPr>
          <w:rFonts w:ascii="PT Astra Serif" w:eastAsiaTheme="minorHAnsi" w:hAnsi="PT Astra Serif" w:cs="PT Astra Serif"/>
          <w:b/>
          <w:bCs/>
          <w:sz w:val="28"/>
          <w:szCs w:val="28"/>
          <w:lang w:eastAsia="en-US"/>
        </w:rPr>
      </w:pPr>
      <w:r>
        <w:rPr>
          <w:rFonts w:ascii="PT Astra Serif" w:eastAsiaTheme="minorHAnsi" w:hAnsi="PT Astra Serif"/>
          <w:bCs/>
          <w:sz w:val="28"/>
          <w:szCs w:val="28"/>
          <w:lang w:eastAsia="en-US"/>
        </w:rPr>
        <w:t>«</w:t>
      </w:r>
      <w:r>
        <w:rPr>
          <w:rFonts w:ascii="PT Astra Serif" w:eastAsiaTheme="minorHAnsi" w:hAnsi="PT Astra Serif" w:cs="PT Astra Serif"/>
          <w:b/>
          <w:bCs/>
          <w:sz w:val="28"/>
          <w:szCs w:val="28"/>
          <w:lang w:eastAsia="en-US"/>
        </w:rPr>
        <w:t xml:space="preserve">4. Обжалование решений уполномоченного органа, действий </w:t>
      </w:r>
    </w:p>
    <w:p w:rsidR="000E1C25" w:rsidRDefault="000E1C25" w:rsidP="000E1C25">
      <w:pPr>
        <w:autoSpaceDE w:val="0"/>
        <w:autoSpaceDN w:val="0"/>
        <w:adjustRightInd w:val="0"/>
        <w:jc w:val="center"/>
        <w:outlineLvl w:val="0"/>
        <w:rPr>
          <w:rFonts w:ascii="PT Astra Serif" w:eastAsiaTheme="minorHAnsi" w:hAnsi="PT Astra Serif" w:cs="PT Astra Serif"/>
          <w:b/>
          <w:bCs/>
          <w:sz w:val="28"/>
          <w:szCs w:val="28"/>
          <w:lang w:eastAsia="en-US"/>
        </w:rPr>
      </w:pPr>
      <w:r>
        <w:rPr>
          <w:rFonts w:ascii="PT Astra Serif" w:eastAsiaTheme="minorHAnsi" w:hAnsi="PT Astra Serif" w:cs="PT Astra Serif"/>
          <w:b/>
          <w:bCs/>
          <w:sz w:val="28"/>
          <w:szCs w:val="28"/>
          <w:lang w:eastAsia="en-US"/>
        </w:rPr>
        <w:t>(бездействия) должностных лиц, уполномоченных осуществлять</w:t>
      </w:r>
    </w:p>
    <w:p w:rsidR="000E1C25" w:rsidRDefault="000E1C25" w:rsidP="000E1C25">
      <w:pPr>
        <w:autoSpaceDE w:val="0"/>
        <w:autoSpaceDN w:val="0"/>
        <w:adjustRightInd w:val="0"/>
        <w:jc w:val="center"/>
        <w:rPr>
          <w:rFonts w:ascii="PT Astra Serif" w:eastAsiaTheme="minorHAnsi" w:hAnsi="PT Astra Serif" w:cs="PT Astra Serif"/>
          <w:b/>
          <w:bCs/>
          <w:sz w:val="28"/>
          <w:szCs w:val="28"/>
          <w:lang w:eastAsia="en-US"/>
        </w:rPr>
      </w:pPr>
      <w:r>
        <w:rPr>
          <w:rFonts w:ascii="PT Astra Serif" w:eastAsiaTheme="minorHAnsi" w:hAnsi="PT Astra Serif" w:cs="PT Astra Serif"/>
          <w:b/>
          <w:bCs/>
          <w:sz w:val="28"/>
          <w:szCs w:val="28"/>
          <w:lang w:eastAsia="en-US"/>
        </w:rPr>
        <w:t>муниципальный контроль на автомобильном транспорте</w:t>
      </w:r>
    </w:p>
    <w:p w:rsidR="000E1C25" w:rsidRDefault="000E1C25" w:rsidP="000E1C25">
      <w:pPr>
        <w:autoSpaceDE w:val="0"/>
        <w:autoSpaceDN w:val="0"/>
        <w:adjustRightInd w:val="0"/>
        <w:jc w:val="both"/>
        <w:rPr>
          <w:rFonts w:ascii="PT Astra Serif" w:eastAsiaTheme="minorHAnsi" w:hAnsi="PT Astra Serif" w:cs="PT Astra Serif"/>
          <w:sz w:val="28"/>
          <w:szCs w:val="28"/>
          <w:lang w:eastAsia="en-US"/>
        </w:rPr>
      </w:pPr>
    </w:p>
    <w:p w:rsidR="000E1C25" w:rsidRDefault="000E1C25" w:rsidP="000E1C25">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4.1. Решения уполномоченного органа, действия (бездействие) должностных лиц, уполномоченных осуществлять муниципальный контроль </w:t>
      </w:r>
      <w:r>
        <w:rPr>
          <w:rFonts w:ascii="PT Astra Serif" w:eastAsiaTheme="minorHAnsi" w:hAnsi="PT Astra Serif" w:cs="PT Astra Serif"/>
          <w:sz w:val="28"/>
          <w:szCs w:val="28"/>
          <w:lang w:eastAsia="en-US"/>
        </w:rPr>
        <w:br/>
        <w:t xml:space="preserve">на автомобильном транспорте, могут быть обжалованы в порядке, </w:t>
      </w:r>
      <w:r w:rsidRPr="00DF1B08">
        <w:rPr>
          <w:rFonts w:ascii="PT Astra Serif" w:eastAsiaTheme="minorHAnsi" w:hAnsi="PT Astra Serif" w:cs="PT Astra Serif"/>
          <w:sz w:val="28"/>
          <w:szCs w:val="28"/>
          <w:lang w:eastAsia="en-US"/>
        </w:rPr>
        <w:t xml:space="preserve">установленном </w:t>
      </w:r>
      <w:hyperlink r:id="rId10" w:history="1">
        <w:r w:rsidRPr="00DF1B08">
          <w:rPr>
            <w:rFonts w:ascii="PT Astra Serif" w:eastAsiaTheme="minorHAnsi" w:hAnsi="PT Astra Serif" w:cs="PT Astra Serif"/>
            <w:sz w:val="28"/>
            <w:szCs w:val="28"/>
            <w:lang w:eastAsia="en-US"/>
          </w:rPr>
          <w:t>главой 9</w:t>
        </w:r>
      </w:hyperlink>
      <w:r w:rsidRPr="00DF1B08">
        <w:rPr>
          <w:rFonts w:ascii="PT Astra Serif" w:eastAsiaTheme="minorHAnsi" w:hAnsi="PT Astra Serif" w:cs="PT Astra Serif"/>
          <w:sz w:val="28"/>
          <w:szCs w:val="28"/>
          <w:lang w:eastAsia="en-US"/>
        </w:rPr>
        <w:t xml:space="preserve"> Федерального </w:t>
      </w:r>
      <w:r>
        <w:rPr>
          <w:rFonts w:ascii="PT Astra Serif" w:eastAsiaTheme="minorHAnsi" w:hAnsi="PT Astra Serif" w:cs="PT Astra Serif"/>
          <w:sz w:val="28"/>
          <w:szCs w:val="28"/>
          <w:lang w:eastAsia="en-US"/>
        </w:rPr>
        <w:t>закона от 31.07.2020 № 248-ФЗ «О государственном контроле (надзоре) и муниципальном контроле в Российской Федерации».</w:t>
      </w:r>
    </w:p>
    <w:p w:rsidR="00A06FD0" w:rsidRDefault="000E1C25" w:rsidP="00A06FD0">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4.2. Досудебный порядок обжалования решений уполномоченного </w:t>
      </w:r>
      <w:r>
        <w:rPr>
          <w:rFonts w:ascii="PT Astra Serif" w:eastAsiaTheme="minorHAnsi" w:hAnsi="PT Astra Serif" w:cs="PT Astra Serif"/>
          <w:sz w:val="28"/>
          <w:szCs w:val="28"/>
          <w:lang w:eastAsia="en-US"/>
        </w:rPr>
        <w:br/>
        <w:t>органа, действий (бездействия) должностных лиц, уполномоченных осуществлять муниципальный контроль на автомобиль</w:t>
      </w:r>
      <w:r w:rsidR="00676D04">
        <w:rPr>
          <w:rFonts w:ascii="PT Astra Serif" w:eastAsiaTheme="minorHAnsi" w:hAnsi="PT Astra Serif" w:cs="PT Astra Serif"/>
          <w:sz w:val="28"/>
          <w:szCs w:val="28"/>
          <w:lang w:eastAsia="en-US"/>
        </w:rPr>
        <w:t>ном транспорте не применяется.»;</w:t>
      </w:r>
    </w:p>
    <w:p w:rsidR="00F73A59" w:rsidRDefault="00C74C62" w:rsidP="00F73A59">
      <w:pPr>
        <w:autoSpaceDE w:val="0"/>
        <w:autoSpaceDN w:val="0"/>
        <w:adjustRightInd w:val="0"/>
        <w:ind w:firstLine="709"/>
        <w:jc w:val="both"/>
        <w:rPr>
          <w:rFonts w:ascii="PT Astra Serif" w:eastAsiaTheme="minorHAnsi" w:hAnsi="PT Astra Serif"/>
          <w:bCs/>
          <w:sz w:val="28"/>
          <w:szCs w:val="28"/>
          <w:lang w:eastAsia="en-US"/>
        </w:rPr>
      </w:pPr>
      <w:r>
        <w:rPr>
          <w:rFonts w:ascii="PT Astra Serif" w:eastAsiaTheme="minorHAnsi" w:hAnsi="PT Astra Serif" w:cs="PT Astra Serif"/>
          <w:sz w:val="28"/>
          <w:szCs w:val="28"/>
          <w:lang w:eastAsia="en-US"/>
        </w:rPr>
        <w:t xml:space="preserve">6) в </w:t>
      </w:r>
      <w:r w:rsidR="00F73A59">
        <w:rPr>
          <w:rFonts w:ascii="PT Astra Serif" w:eastAsiaTheme="minorHAnsi" w:hAnsi="PT Astra Serif" w:cs="PT Astra Serif"/>
          <w:sz w:val="28"/>
          <w:szCs w:val="28"/>
          <w:lang w:eastAsia="en-US"/>
        </w:rPr>
        <w:t>таблице п</w:t>
      </w:r>
      <w:r>
        <w:rPr>
          <w:rFonts w:ascii="PT Astra Serif" w:eastAsiaTheme="minorHAnsi" w:hAnsi="PT Astra Serif" w:cs="PT Astra Serif"/>
          <w:sz w:val="28"/>
          <w:szCs w:val="28"/>
          <w:lang w:eastAsia="en-US"/>
        </w:rPr>
        <w:t>риложени</w:t>
      </w:r>
      <w:r w:rsidR="00F73A59">
        <w:rPr>
          <w:rFonts w:ascii="PT Astra Serif" w:eastAsiaTheme="minorHAnsi" w:hAnsi="PT Astra Serif" w:cs="PT Astra Serif"/>
          <w:sz w:val="28"/>
          <w:szCs w:val="28"/>
          <w:lang w:eastAsia="en-US"/>
        </w:rPr>
        <w:t>я</w:t>
      </w:r>
      <w:r>
        <w:rPr>
          <w:rFonts w:ascii="PT Astra Serif" w:eastAsiaTheme="minorHAnsi" w:hAnsi="PT Astra Serif" w:cs="PT Astra Serif"/>
          <w:sz w:val="28"/>
          <w:szCs w:val="28"/>
          <w:lang w:eastAsia="en-US"/>
        </w:rPr>
        <w:t xml:space="preserve"> «Критерии отнесения объектов контроля к </w:t>
      </w:r>
      <w:r w:rsidR="00676D04">
        <w:rPr>
          <w:rFonts w:ascii="PT Astra Serif" w:eastAsiaTheme="minorHAnsi" w:hAnsi="PT Astra Serif" w:cs="PT Astra Serif"/>
          <w:sz w:val="28"/>
          <w:szCs w:val="28"/>
          <w:lang w:eastAsia="en-US"/>
        </w:rPr>
        <w:t>критериям</w:t>
      </w:r>
      <w:r>
        <w:rPr>
          <w:rFonts w:ascii="PT Astra Serif" w:eastAsiaTheme="minorHAnsi" w:hAnsi="PT Astra Serif" w:cs="PT Astra Serif"/>
          <w:sz w:val="28"/>
          <w:szCs w:val="28"/>
          <w:lang w:eastAsia="en-US"/>
        </w:rPr>
        <w:t xml:space="preserve"> риска в рамках осуществления муниципального контроля </w:t>
      </w:r>
      <w:r w:rsidR="00F73A59">
        <w:rPr>
          <w:rFonts w:ascii="PT Astra Serif" w:eastAsiaTheme="minorHAnsi" w:hAnsi="PT Astra Serif"/>
          <w:bCs/>
          <w:sz w:val="28"/>
          <w:szCs w:val="28"/>
          <w:lang w:eastAsia="en-US"/>
        </w:rPr>
        <w:t>на автомобильном транспорте, городском наземном электрическом транспорте и в дорожном хозяйстве в границах муниципального образования «город Ульяновск»:</w:t>
      </w:r>
    </w:p>
    <w:p w:rsidR="00F73A59" w:rsidRDefault="00676D04" w:rsidP="00F73A59">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а) </w:t>
      </w:r>
      <w:r w:rsidR="00F73A59">
        <w:rPr>
          <w:rFonts w:ascii="PT Astra Serif" w:eastAsiaTheme="minorHAnsi" w:hAnsi="PT Astra Serif" w:cs="PT Astra Serif"/>
          <w:sz w:val="28"/>
          <w:szCs w:val="28"/>
          <w:lang w:eastAsia="en-US"/>
        </w:rPr>
        <w:t xml:space="preserve">в </w:t>
      </w:r>
      <w:r>
        <w:rPr>
          <w:rFonts w:ascii="PT Astra Serif" w:eastAsiaTheme="minorHAnsi" w:hAnsi="PT Astra Serif" w:cs="PT Astra Serif"/>
          <w:sz w:val="28"/>
          <w:szCs w:val="28"/>
          <w:lang w:eastAsia="en-US"/>
        </w:rPr>
        <w:t>графе 2 строки 2</w:t>
      </w:r>
      <w:r w:rsidR="00F73A59">
        <w:rPr>
          <w:rFonts w:ascii="PT Astra Serif" w:eastAsiaTheme="minorHAnsi" w:hAnsi="PT Astra Serif" w:cs="PT Astra Serif"/>
          <w:sz w:val="28"/>
          <w:szCs w:val="28"/>
          <w:lang w:eastAsia="en-US"/>
        </w:rPr>
        <w:t xml:space="preserve"> слова «несоблюдения обязательных требований» заменить словами «нарушения обязательных требований»;</w:t>
      </w:r>
    </w:p>
    <w:p w:rsidR="00F73A59" w:rsidRDefault="00676D04" w:rsidP="00F73A59">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б) </w:t>
      </w:r>
      <w:r w:rsidR="00F73A59">
        <w:rPr>
          <w:rFonts w:ascii="PT Astra Serif" w:eastAsiaTheme="minorHAnsi" w:hAnsi="PT Astra Serif" w:cs="PT Astra Serif"/>
          <w:sz w:val="28"/>
          <w:szCs w:val="28"/>
          <w:lang w:eastAsia="en-US"/>
        </w:rPr>
        <w:t xml:space="preserve">в </w:t>
      </w:r>
      <w:r>
        <w:rPr>
          <w:rFonts w:ascii="PT Astra Serif" w:eastAsiaTheme="minorHAnsi" w:hAnsi="PT Astra Serif" w:cs="PT Astra Serif"/>
          <w:sz w:val="28"/>
          <w:szCs w:val="28"/>
          <w:lang w:eastAsia="en-US"/>
        </w:rPr>
        <w:t>графе 2 строки 3</w:t>
      </w:r>
      <w:r w:rsidR="00F73A59">
        <w:rPr>
          <w:rFonts w:ascii="PT Astra Serif" w:eastAsiaTheme="minorHAnsi" w:hAnsi="PT Astra Serif" w:cs="PT Astra Serif"/>
          <w:sz w:val="28"/>
          <w:szCs w:val="28"/>
          <w:lang w:eastAsia="en-US"/>
        </w:rPr>
        <w:t xml:space="preserve"> слова «</w:t>
      </w:r>
      <w:r w:rsidR="00F73A59" w:rsidRPr="00F73A59">
        <w:rPr>
          <w:rFonts w:ascii="PT Astra Serif" w:eastAsiaTheme="minorHAnsi" w:hAnsi="PT Astra Serif" w:cs="PT Astra Serif"/>
          <w:sz w:val="28"/>
          <w:szCs w:val="28"/>
          <w:lang w:eastAsia="en-US"/>
        </w:rPr>
        <w:t>плановой или внеплановой проверки</w:t>
      </w:r>
      <w:r w:rsidR="00F73A59">
        <w:rPr>
          <w:rFonts w:ascii="PT Astra Serif" w:eastAsiaTheme="minorHAnsi" w:hAnsi="PT Astra Serif" w:cs="PT Astra Serif"/>
          <w:sz w:val="28"/>
          <w:szCs w:val="28"/>
          <w:lang w:eastAsia="en-US"/>
        </w:rPr>
        <w:t>» заменить словами «плановых и внеплановых контрольных мероприятий», слова «нарушений за несоблюдение обязательных требований» заменить словами «нарушений обязательных требований».</w:t>
      </w:r>
    </w:p>
    <w:p w:rsidR="00A06FD0" w:rsidRDefault="00983276" w:rsidP="00A06FD0">
      <w:pPr>
        <w:autoSpaceDE w:val="0"/>
        <w:autoSpaceDN w:val="0"/>
        <w:adjustRightInd w:val="0"/>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2</w:t>
      </w:r>
      <w:r w:rsidR="00A06FD0">
        <w:rPr>
          <w:rFonts w:ascii="PT Astra Serif" w:eastAsiaTheme="minorHAnsi" w:hAnsi="PT Astra Serif" w:cs="PT Astra Serif"/>
          <w:sz w:val="28"/>
          <w:szCs w:val="28"/>
          <w:lang w:eastAsia="en-US"/>
        </w:rPr>
        <w:t xml:space="preserve">. </w:t>
      </w:r>
      <w:r w:rsidR="006A1B33">
        <w:rPr>
          <w:rFonts w:ascii="PT Astra Serif" w:eastAsiaTheme="minorHAnsi" w:hAnsi="PT Astra Serif" w:cs="PT Astra Serif"/>
          <w:sz w:val="28"/>
          <w:szCs w:val="28"/>
          <w:lang w:eastAsia="en-US"/>
        </w:rPr>
        <w:t xml:space="preserve">Внести в </w:t>
      </w:r>
      <w:r w:rsidR="00654CF2">
        <w:rPr>
          <w:rFonts w:ascii="PT Astra Serif" w:eastAsiaTheme="minorHAnsi" w:hAnsi="PT Astra Serif" w:cs="PT Astra Serif"/>
          <w:sz w:val="28"/>
          <w:szCs w:val="28"/>
          <w:lang w:eastAsia="en-US"/>
        </w:rPr>
        <w:t xml:space="preserve">пункт 1 </w:t>
      </w:r>
      <w:hyperlink r:id="rId11" w:history="1">
        <w:r w:rsidR="00654CF2">
          <w:rPr>
            <w:rFonts w:ascii="PT Astra Serif" w:eastAsiaTheme="minorHAnsi" w:hAnsi="PT Astra Serif" w:cs="PT Astra Serif"/>
            <w:sz w:val="28"/>
            <w:szCs w:val="28"/>
            <w:lang w:eastAsia="en-US"/>
          </w:rPr>
          <w:t>Переч</w:t>
        </w:r>
        <w:r w:rsidR="00654CF2" w:rsidRPr="00654CF2">
          <w:rPr>
            <w:rFonts w:ascii="PT Astra Serif" w:eastAsiaTheme="minorHAnsi" w:hAnsi="PT Astra Serif" w:cs="PT Astra Serif"/>
            <w:sz w:val="28"/>
            <w:szCs w:val="28"/>
            <w:lang w:eastAsia="en-US"/>
          </w:rPr>
          <w:t>н</w:t>
        </w:r>
      </w:hyperlink>
      <w:r w:rsidR="00654CF2">
        <w:rPr>
          <w:rFonts w:ascii="PT Astra Serif" w:eastAsiaTheme="minorHAnsi" w:hAnsi="PT Astra Serif" w:cs="PT Astra Serif"/>
          <w:sz w:val="28"/>
          <w:szCs w:val="28"/>
          <w:lang w:eastAsia="en-US"/>
        </w:rPr>
        <w:t>я</w:t>
      </w:r>
      <w:r w:rsidR="00654CF2" w:rsidRPr="00654CF2">
        <w:rPr>
          <w:rFonts w:ascii="PT Astra Serif" w:eastAsiaTheme="minorHAnsi" w:hAnsi="PT Astra Serif" w:cs="PT Astra Serif"/>
          <w:sz w:val="28"/>
          <w:szCs w:val="28"/>
          <w:lang w:eastAsia="en-US"/>
        </w:rPr>
        <w:t xml:space="preserve"> </w:t>
      </w:r>
      <w:r w:rsidR="00654CF2">
        <w:rPr>
          <w:rFonts w:ascii="PT Astra Serif" w:eastAsiaTheme="minorHAnsi" w:hAnsi="PT Astra Serif" w:cs="PT Astra Serif"/>
          <w:sz w:val="28"/>
          <w:szCs w:val="28"/>
          <w:lang w:eastAsia="en-US"/>
        </w:rPr>
        <w:t xml:space="preserve">индикаторов риска нарушения обязательных требований, используемых для осуществления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Ульяновск», утверждённого </w:t>
      </w:r>
      <w:r w:rsidR="006A1B33">
        <w:rPr>
          <w:rFonts w:ascii="PT Astra Serif" w:eastAsiaTheme="minorHAnsi" w:hAnsi="PT Astra Serif" w:cs="PT Astra Serif"/>
          <w:sz w:val="28"/>
          <w:szCs w:val="28"/>
          <w:lang w:eastAsia="en-US"/>
        </w:rPr>
        <w:t>р</w:t>
      </w:r>
      <w:r w:rsidR="00A06FD0">
        <w:rPr>
          <w:rFonts w:ascii="PT Astra Serif" w:eastAsiaTheme="minorHAnsi" w:hAnsi="PT Astra Serif" w:cs="PT Astra Serif"/>
          <w:sz w:val="28"/>
          <w:szCs w:val="28"/>
          <w:lang w:eastAsia="en-US"/>
        </w:rPr>
        <w:t>ешени</w:t>
      </w:r>
      <w:r w:rsidR="00654CF2">
        <w:rPr>
          <w:rFonts w:ascii="PT Astra Serif" w:eastAsiaTheme="minorHAnsi" w:hAnsi="PT Astra Serif" w:cs="PT Astra Serif"/>
          <w:sz w:val="28"/>
          <w:szCs w:val="28"/>
          <w:lang w:eastAsia="en-US"/>
        </w:rPr>
        <w:t>ем</w:t>
      </w:r>
      <w:r w:rsidR="00A06FD0">
        <w:rPr>
          <w:rFonts w:ascii="PT Astra Serif" w:eastAsiaTheme="minorHAnsi" w:hAnsi="PT Astra Serif" w:cs="PT Astra Serif"/>
          <w:sz w:val="28"/>
          <w:szCs w:val="28"/>
          <w:lang w:eastAsia="en-US"/>
        </w:rPr>
        <w:t xml:space="preserve"> Ульяновской Городской Думы </w:t>
      </w:r>
      <w:r w:rsidR="00654CF2">
        <w:rPr>
          <w:rFonts w:ascii="PT Astra Serif" w:eastAsiaTheme="minorHAnsi" w:hAnsi="PT Astra Serif" w:cs="PT Astra Serif"/>
          <w:sz w:val="28"/>
          <w:szCs w:val="28"/>
          <w:lang w:eastAsia="en-US"/>
        </w:rPr>
        <w:t xml:space="preserve">             </w:t>
      </w:r>
      <w:r w:rsidR="00A06FD0">
        <w:rPr>
          <w:rFonts w:ascii="PT Astra Serif" w:eastAsiaTheme="minorHAnsi" w:hAnsi="PT Astra Serif" w:cs="PT Astra Serif"/>
          <w:sz w:val="28"/>
          <w:szCs w:val="28"/>
          <w:lang w:eastAsia="en-US"/>
        </w:rPr>
        <w:lastRenderedPageBreak/>
        <w:t>от 29.01.2025 № 6 «Об утверждении Перечня индикаторов риска нарушения обязательных требований, используемых для осуществления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Ульяновск»</w:t>
      </w:r>
      <w:r w:rsidR="00654CF2">
        <w:rPr>
          <w:rFonts w:ascii="PT Astra Serif" w:eastAsiaTheme="minorHAnsi" w:hAnsi="PT Astra Serif" w:cs="PT Astra Serif"/>
          <w:sz w:val="28"/>
          <w:szCs w:val="28"/>
          <w:lang w:eastAsia="en-US"/>
        </w:rPr>
        <w:t>, изменение исключив слова «или городским наземным электрическим».</w:t>
      </w:r>
    </w:p>
    <w:p w:rsidR="00654CF2" w:rsidRDefault="00A06FD0" w:rsidP="000A6415">
      <w:pPr>
        <w:pStyle w:val="ConsPlusNormal"/>
        <w:spacing w:line="0" w:lineRule="atLeast"/>
        <w:ind w:firstLine="720"/>
        <w:jc w:val="both"/>
        <w:rPr>
          <w:rFonts w:ascii="PT Astra Serif" w:hAnsi="PT Astra Serif"/>
          <w:sz w:val="28"/>
          <w:szCs w:val="28"/>
        </w:rPr>
      </w:pPr>
      <w:r>
        <w:rPr>
          <w:rFonts w:ascii="PT Astra Serif" w:eastAsiaTheme="minorHAnsi" w:hAnsi="PT Astra Serif"/>
          <w:bCs/>
          <w:sz w:val="28"/>
          <w:szCs w:val="28"/>
          <w:lang w:eastAsia="en-US"/>
        </w:rPr>
        <w:t>3</w:t>
      </w:r>
      <w:r w:rsidR="00A47B79" w:rsidRPr="00C57B48">
        <w:rPr>
          <w:rFonts w:ascii="PT Astra Serif" w:eastAsiaTheme="minorHAnsi" w:hAnsi="PT Astra Serif"/>
          <w:bCs/>
          <w:sz w:val="28"/>
          <w:szCs w:val="28"/>
          <w:lang w:eastAsia="en-US"/>
        </w:rPr>
        <w:t>. Настоящее решение вступает в силу на следующий день после дня его</w:t>
      </w:r>
      <w:r w:rsidR="00A47B79" w:rsidRPr="000A6415">
        <w:rPr>
          <w:rFonts w:ascii="PT Astra Serif" w:hAnsi="PT Astra Serif"/>
          <w:sz w:val="28"/>
          <w:szCs w:val="28"/>
        </w:rPr>
        <w:t xml:space="preserve"> официального опубликования</w:t>
      </w:r>
      <w:r w:rsidR="004C3B92">
        <w:rPr>
          <w:rFonts w:ascii="PT Astra Serif" w:hAnsi="PT Astra Serif"/>
          <w:sz w:val="28"/>
          <w:szCs w:val="28"/>
        </w:rPr>
        <w:t xml:space="preserve"> за исключением </w:t>
      </w:r>
      <w:r w:rsidR="00654CF2">
        <w:rPr>
          <w:rFonts w:ascii="PT Astra Serif" w:hAnsi="PT Astra Serif"/>
          <w:sz w:val="28"/>
          <w:szCs w:val="28"/>
        </w:rPr>
        <w:t>абзац</w:t>
      </w:r>
      <w:r w:rsidR="00275703">
        <w:rPr>
          <w:rFonts w:ascii="PT Astra Serif" w:hAnsi="PT Astra Serif"/>
          <w:sz w:val="28"/>
          <w:szCs w:val="28"/>
        </w:rPr>
        <w:t xml:space="preserve">ев </w:t>
      </w:r>
      <w:r w:rsidR="00FA57BC">
        <w:rPr>
          <w:rFonts w:ascii="PT Astra Serif" w:hAnsi="PT Astra Serif"/>
          <w:sz w:val="28"/>
          <w:szCs w:val="28"/>
        </w:rPr>
        <w:t>второго-</w:t>
      </w:r>
      <w:r w:rsidR="00275703">
        <w:rPr>
          <w:rFonts w:ascii="PT Astra Serif" w:hAnsi="PT Astra Serif"/>
          <w:sz w:val="28"/>
          <w:szCs w:val="28"/>
        </w:rPr>
        <w:t>четвёртого подпункта «к»</w:t>
      </w:r>
      <w:r w:rsidR="00654CF2">
        <w:rPr>
          <w:rFonts w:ascii="PT Astra Serif" w:hAnsi="PT Astra Serif"/>
          <w:sz w:val="28"/>
          <w:szCs w:val="28"/>
        </w:rPr>
        <w:t xml:space="preserve"> подпункта 4</w:t>
      </w:r>
      <w:r w:rsidR="00275703">
        <w:rPr>
          <w:rFonts w:ascii="PT Astra Serif" w:hAnsi="PT Astra Serif"/>
          <w:sz w:val="28"/>
          <w:szCs w:val="28"/>
        </w:rPr>
        <w:t xml:space="preserve"> </w:t>
      </w:r>
      <w:r w:rsidR="00654CF2">
        <w:rPr>
          <w:rFonts w:ascii="PT Astra Serif" w:hAnsi="PT Astra Serif"/>
          <w:sz w:val="28"/>
          <w:szCs w:val="28"/>
        </w:rPr>
        <w:t>пункта 1 настоящего решения.</w:t>
      </w:r>
    </w:p>
    <w:p w:rsidR="00A47B79" w:rsidRPr="000A6415" w:rsidRDefault="00654CF2" w:rsidP="000A6415">
      <w:pPr>
        <w:pStyle w:val="ConsPlusNormal"/>
        <w:spacing w:line="0" w:lineRule="atLeast"/>
        <w:ind w:firstLine="720"/>
        <w:jc w:val="both"/>
        <w:rPr>
          <w:rFonts w:ascii="PT Astra Serif" w:hAnsi="PT Astra Serif"/>
          <w:sz w:val="28"/>
          <w:szCs w:val="28"/>
        </w:rPr>
      </w:pPr>
      <w:r>
        <w:rPr>
          <w:rFonts w:ascii="PT Astra Serif" w:hAnsi="PT Astra Serif"/>
          <w:sz w:val="28"/>
          <w:szCs w:val="28"/>
        </w:rPr>
        <w:t>Абзац</w:t>
      </w:r>
      <w:r w:rsidR="00275703">
        <w:rPr>
          <w:rFonts w:ascii="PT Astra Serif" w:hAnsi="PT Astra Serif"/>
          <w:sz w:val="28"/>
          <w:szCs w:val="28"/>
        </w:rPr>
        <w:t>ы</w:t>
      </w:r>
      <w:r w:rsidR="00FA57BC">
        <w:rPr>
          <w:rFonts w:ascii="PT Astra Serif" w:hAnsi="PT Astra Serif"/>
          <w:sz w:val="28"/>
          <w:szCs w:val="28"/>
        </w:rPr>
        <w:t xml:space="preserve"> второй-</w:t>
      </w:r>
      <w:r w:rsidR="00275703">
        <w:rPr>
          <w:rFonts w:ascii="PT Astra Serif" w:hAnsi="PT Astra Serif"/>
          <w:sz w:val="28"/>
          <w:szCs w:val="28"/>
        </w:rPr>
        <w:t>четвёртый подпункта «к»</w:t>
      </w:r>
      <w:r>
        <w:rPr>
          <w:rFonts w:ascii="PT Astra Serif" w:hAnsi="PT Astra Serif"/>
          <w:sz w:val="28"/>
          <w:szCs w:val="28"/>
        </w:rPr>
        <w:t xml:space="preserve"> подпункта 4 пункта 1 </w:t>
      </w:r>
      <w:bookmarkStart w:id="0" w:name="_GoBack"/>
      <w:bookmarkEnd w:id="0"/>
      <w:r>
        <w:rPr>
          <w:rFonts w:ascii="PT Astra Serif" w:hAnsi="PT Astra Serif"/>
          <w:sz w:val="28"/>
          <w:szCs w:val="28"/>
        </w:rPr>
        <w:t>настоящего решения вступает в силу 01.09.2025</w:t>
      </w:r>
      <w:r w:rsidR="00A47B79" w:rsidRPr="000A6415">
        <w:rPr>
          <w:rFonts w:ascii="PT Astra Serif" w:hAnsi="PT Astra Serif"/>
          <w:sz w:val="28"/>
          <w:szCs w:val="28"/>
        </w:rPr>
        <w:t xml:space="preserve">.  </w:t>
      </w:r>
    </w:p>
    <w:p w:rsidR="000A6415" w:rsidRDefault="000A6415" w:rsidP="000A6415">
      <w:pPr>
        <w:pStyle w:val="ConsPlusNormal"/>
        <w:spacing w:line="0" w:lineRule="atLeast"/>
        <w:jc w:val="both"/>
        <w:rPr>
          <w:rFonts w:ascii="PT Astra Serif" w:hAnsi="PT Astra Serif"/>
          <w:sz w:val="28"/>
          <w:szCs w:val="28"/>
        </w:rPr>
      </w:pPr>
    </w:p>
    <w:p w:rsidR="006F364A" w:rsidRDefault="006F364A" w:rsidP="000A6415">
      <w:pPr>
        <w:pStyle w:val="ConsPlusNormal"/>
        <w:spacing w:line="0" w:lineRule="atLeast"/>
        <w:jc w:val="both"/>
        <w:rPr>
          <w:rFonts w:ascii="PT Astra Serif" w:hAnsi="PT Astra Serif"/>
          <w:sz w:val="28"/>
          <w:szCs w:val="28"/>
        </w:rPr>
      </w:pPr>
    </w:p>
    <w:p w:rsidR="006F364A" w:rsidRDefault="006F364A" w:rsidP="000A6415">
      <w:pPr>
        <w:pStyle w:val="ConsPlusNormal"/>
        <w:spacing w:line="0" w:lineRule="atLeast"/>
        <w:jc w:val="both"/>
        <w:rPr>
          <w:rFonts w:ascii="PT Astra Serif" w:hAnsi="PT Astra Serif"/>
          <w:sz w:val="28"/>
          <w:szCs w:val="28"/>
        </w:rPr>
      </w:pPr>
    </w:p>
    <w:p w:rsidR="00A47B79" w:rsidRPr="000A6415" w:rsidRDefault="00D67B21" w:rsidP="000A6415">
      <w:pPr>
        <w:pStyle w:val="ConsPlusNormal"/>
        <w:spacing w:line="0" w:lineRule="atLeast"/>
        <w:jc w:val="both"/>
        <w:rPr>
          <w:rFonts w:ascii="PT Astra Serif" w:hAnsi="PT Astra Serif"/>
          <w:sz w:val="28"/>
          <w:szCs w:val="28"/>
        </w:rPr>
      </w:pPr>
      <w:r>
        <w:rPr>
          <w:rFonts w:ascii="PT Astra Serif" w:hAnsi="PT Astra Serif"/>
          <w:color w:val="000000"/>
          <w:sz w:val="28"/>
          <w:szCs w:val="28"/>
        </w:rPr>
        <w:t>Глава</w:t>
      </w:r>
      <w:r w:rsidR="00A47B79" w:rsidRPr="000A6415">
        <w:rPr>
          <w:rFonts w:ascii="PT Astra Serif" w:hAnsi="PT Astra Serif"/>
          <w:color w:val="000000"/>
          <w:sz w:val="28"/>
          <w:szCs w:val="28"/>
        </w:rPr>
        <w:t xml:space="preserve"> города Ульяновска</w:t>
      </w:r>
      <w:r w:rsidR="00023F14" w:rsidRPr="000A6415">
        <w:rPr>
          <w:rFonts w:ascii="PT Astra Serif" w:hAnsi="PT Astra Serif"/>
          <w:color w:val="000000"/>
          <w:sz w:val="28"/>
          <w:szCs w:val="28"/>
        </w:rPr>
        <w:t xml:space="preserve">                                       </w:t>
      </w:r>
      <w:r w:rsidR="00FB444D">
        <w:rPr>
          <w:rFonts w:ascii="PT Astra Serif" w:hAnsi="PT Astra Serif"/>
          <w:color w:val="000000"/>
          <w:sz w:val="28"/>
          <w:szCs w:val="28"/>
        </w:rPr>
        <w:t xml:space="preserve">                          </w:t>
      </w:r>
      <w:proofErr w:type="spellStart"/>
      <w:r w:rsidR="00FB444D">
        <w:rPr>
          <w:rFonts w:ascii="PT Astra Serif" w:hAnsi="PT Astra Serif"/>
          <w:color w:val="000000"/>
          <w:sz w:val="28"/>
          <w:szCs w:val="28"/>
        </w:rPr>
        <w:t>А.Е.Болдакин</w:t>
      </w:r>
      <w:proofErr w:type="spellEnd"/>
    </w:p>
    <w:p w:rsidR="00A47B79" w:rsidRPr="000A6415" w:rsidRDefault="00A47B79" w:rsidP="00A47B79">
      <w:pPr>
        <w:suppressAutoHyphens/>
        <w:autoSpaceDE w:val="0"/>
        <w:jc w:val="both"/>
        <w:rPr>
          <w:rFonts w:ascii="PT Astra Serif" w:eastAsia="Arial" w:hAnsi="PT Astra Serif"/>
          <w:bCs/>
          <w:sz w:val="28"/>
          <w:szCs w:val="28"/>
          <w:lang w:eastAsia="ar-SA"/>
        </w:rPr>
      </w:pPr>
    </w:p>
    <w:p w:rsidR="00A47B79" w:rsidRPr="000A6415" w:rsidRDefault="00A47B79" w:rsidP="00A47B79">
      <w:pPr>
        <w:suppressAutoHyphens/>
        <w:autoSpaceDE w:val="0"/>
        <w:jc w:val="both"/>
        <w:rPr>
          <w:rFonts w:ascii="PT Astra Serif" w:eastAsia="Arial" w:hAnsi="PT Astra Serif"/>
          <w:bCs/>
          <w:sz w:val="28"/>
          <w:szCs w:val="28"/>
          <w:lang w:eastAsia="ar-SA"/>
        </w:rPr>
      </w:pPr>
    </w:p>
    <w:p w:rsidR="00A47B79" w:rsidRPr="000A6415" w:rsidRDefault="00A47B79" w:rsidP="00A47B79">
      <w:pPr>
        <w:suppressAutoHyphens/>
        <w:autoSpaceDE w:val="0"/>
        <w:jc w:val="both"/>
        <w:rPr>
          <w:rFonts w:ascii="PT Astra Serif" w:eastAsia="Arial" w:hAnsi="PT Astra Serif" w:cs="Arial"/>
          <w:sz w:val="28"/>
          <w:szCs w:val="28"/>
        </w:rPr>
      </w:pPr>
      <w:r w:rsidRPr="000A6415">
        <w:rPr>
          <w:rFonts w:ascii="PT Astra Serif" w:eastAsia="Arial" w:hAnsi="PT Astra Serif" w:cs="Arial"/>
          <w:sz w:val="28"/>
          <w:szCs w:val="28"/>
        </w:rPr>
        <w:t>Председатель Ульяновской</w:t>
      </w:r>
    </w:p>
    <w:p w:rsidR="00F12C76" w:rsidRPr="003B6E69" w:rsidRDefault="00A47B79" w:rsidP="003B6E69">
      <w:pPr>
        <w:suppressAutoHyphens/>
        <w:autoSpaceDE w:val="0"/>
        <w:jc w:val="both"/>
        <w:rPr>
          <w:rFonts w:ascii="PT Astra Serif" w:eastAsia="Arial" w:hAnsi="PT Astra Serif" w:cs="Arial"/>
          <w:sz w:val="28"/>
          <w:szCs w:val="28"/>
        </w:rPr>
      </w:pPr>
      <w:r w:rsidRPr="000A6415">
        <w:rPr>
          <w:rFonts w:ascii="PT Astra Serif" w:eastAsia="Arial" w:hAnsi="PT Astra Serif" w:cs="Arial"/>
          <w:sz w:val="28"/>
          <w:szCs w:val="28"/>
        </w:rPr>
        <w:t xml:space="preserve">Городской Думы                                                                        </w:t>
      </w:r>
      <w:r w:rsidR="00930FFD" w:rsidRPr="000A6415">
        <w:rPr>
          <w:rFonts w:ascii="PT Astra Serif" w:eastAsia="Arial" w:hAnsi="PT Astra Serif" w:cs="Arial"/>
          <w:sz w:val="28"/>
          <w:szCs w:val="28"/>
        </w:rPr>
        <w:t xml:space="preserve"> </w:t>
      </w:r>
      <w:r w:rsidRPr="000A6415">
        <w:rPr>
          <w:rFonts w:ascii="PT Astra Serif" w:eastAsia="Arial" w:hAnsi="PT Astra Serif" w:cs="Arial"/>
          <w:sz w:val="28"/>
          <w:szCs w:val="28"/>
        </w:rPr>
        <w:t xml:space="preserve">  </w:t>
      </w:r>
      <w:r w:rsidR="00023F14" w:rsidRPr="000A6415">
        <w:rPr>
          <w:rFonts w:ascii="PT Astra Serif" w:eastAsia="Arial" w:hAnsi="PT Astra Serif" w:cs="Arial"/>
          <w:sz w:val="28"/>
          <w:szCs w:val="28"/>
        </w:rPr>
        <w:t xml:space="preserve"> </w:t>
      </w:r>
      <w:r w:rsidR="00111301" w:rsidRPr="000A6415">
        <w:rPr>
          <w:rFonts w:ascii="PT Astra Serif" w:eastAsia="Arial" w:hAnsi="PT Astra Serif" w:cs="Arial"/>
          <w:sz w:val="28"/>
          <w:szCs w:val="28"/>
        </w:rPr>
        <w:t xml:space="preserve"> </w:t>
      </w:r>
      <w:r w:rsidR="000A6415">
        <w:rPr>
          <w:rFonts w:ascii="PT Astra Serif" w:eastAsia="Arial" w:hAnsi="PT Astra Serif" w:cs="Arial"/>
          <w:sz w:val="28"/>
          <w:szCs w:val="28"/>
        </w:rPr>
        <w:t xml:space="preserve">  </w:t>
      </w:r>
      <w:proofErr w:type="spellStart"/>
      <w:r w:rsidRPr="000A6415">
        <w:rPr>
          <w:rFonts w:ascii="PT Astra Serif" w:eastAsia="Arial" w:hAnsi="PT Astra Serif" w:cs="Arial"/>
          <w:sz w:val="28"/>
          <w:szCs w:val="28"/>
        </w:rPr>
        <w:t>И.В.Ножечкин</w:t>
      </w:r>
      <w:proofErr w:type="spellEnd"/>
    </w:p>
    <w:sectPr w:rsidR="00F12C76" w:rsidRPr="003B6E69" w:rsidSect="00E926DB">
      <w:headerReference w:type="default" r:id="rId12"/>
      <w:type w:val="continuous"/>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5E8" w:rsidRDefault="005935E8" w:rsidP="00F94F58">
      <w:r>
        <w:separator/>
      </w:r>
    </w:p>
  </w:endnote>
  <w:endnote w:type="continuationSeparator" w:id="0">
    <w:p w:rsidR="005935E8" w:rsidRDefault="005935E8" w:rsidP="00F9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5E8" w:rsidRDefault="005935E8" w:rsidP="00F94F58">
      <w:r>
        <w:separator/>
      </w:r>
    </w:p>
  </w:footnote>
  <w:footnote w:type="continuationSeparator" w:id="0">
    <w:p w:rsidR="005935E8" w:rsidRDefault="005935E8" w:rsidP="00F94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T Astra Serif" w:hAnsi="PT Astra Serif"/>
        <w:sz w:val="28"/>
        <w:szCs w:val="28"/>
      </w:rPr>
      <w:id w:val="1676230604"/>
      <w:docPartObj>
        <w:docPartGallery w:val="Page Numbers (Top of Page)"/>
        <w:docPartUnique/>
      </w:docPartObj>
    </w:sdtPr>
    <w:sdtEndPr/>
    <w:sdtContent>
      <w:p w:rsidR="002439AA" w:rsidRPr="00F94F58" w:rsidRDefault="002439AA">
        <w:pPr>
          <w:pStyle w:val="a7"/>
          <w:jc w:val="center"/>
          <w:rPr>
            <w:rFonts w:ascii="PT Astra Serif" w:hAnsi="PT Astra Serif"/>
            <w:sz w:val="28"/>
            <w:szCs w:val="28"/>
          </w:rPr>
        </w:pPr>
        <w:r w:rsidRPr="00F94F58">
          <w:rPr>
            <w:rFonts w:ascii="PT Astra Serif" w:hAnsi="PT Astra Serif"/>
            <w:sz w:val="28"/>
            <w:szCs w:val="28"/>
          </w:rPr>
          <w:fldChar w:fldCharType="begin"/>
        </w:r>
        <w:r w:rsidRPr="00F94F58">
          <w:rPr>
            <w:rFonts w:ascii="PT Astra Serif" w:hAnsi="PT Astra Serif"/>
            <w:sz w:val="28"/>
            <w:szCs w:val="28"/>
          </w:rPr>
          <w:instrText>PAGE   \* MERGEFORMAT</w:instrText>
        </w:r>
        <w:r w:rsidRPr="00F94F58">
          <w:rPr>
            <w:rFonts w:ascii="PT Astra Serif" w:hAnsi="PT Astra Serif"/>
            <w:sz w:val="28"/>
            <w:szCs w:val="28"/>
          </w:rPr>
          <w:fldChar w:fldCharType="separate"/>
        </w:r>
        <w:r w:rsidR="00FA57BC">
          <w:rPr>
            <w:rFonts w:ascii="PT Astra Serif" w:hAnsi="PT Astra Serif"/>
            <w:noProof/>
            <w:sz w:val="28"/>
            <w:szCs w:val="28"/>
          </w:rPr>
          <w:t>8</w:t>
        </w:r>
        <w:r w:rsidRPr="00F94F58">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67ED9"/>
    <w:multiLevelType w:val="hybridMultilevel"/>
    <w:tmpl w:val="BC0234AA"/>
    <w:lvl w:ilvl="0" w:tplc="8AF2EDC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9F06EC"/>
    <w:multiLevelType w:val="hybridMultilevel"/>
    <w:tmpl w:val="892261E0"/>
    <w:lvl w:ilvl="0" w:tplc="55E816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9D160C"/>
    <w:multiLevelType w:val="hybridMultilevel"/>
    <w:tmpl w:val="DD9E7324"/>
    <w:lvl w:ilvl="0" w:tplc="0C989E5A">
      <w:start w:val="1"/>
      <w:numFmt w:val="russianLower"/>
      <w:lvlText w:val="%1)"/>
      <w:lvlJc w:val="left"/>
      <w:pPr>
        <w:ind w:left="2220" w:hanging="360"/>
      </w:pPr>
      <w:rPr>
        <w:rFonts w:hint="default"/>
      </w:rPr>
    </w:lvl>
    <w:lvl w:ilvl="1" w:tplc="C714FBD6">
      <w:start w:val="1"/>
      <w:numFmt w:val="russianLower"/>
      <w:lvlText w:val="%2)"/>
      <w:lvlJc w:val="left"/>
      <w:pPr>
        <w:ind w:left="149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95CDF"/>
    <w:multiLevelType w:val="hybridMultilevel"/>
    <w:tmpl w:val="381865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0B46B5"/>
    <w:multiLevelType w:val="hybridMultilevel"/>
    <w:tmpl w:val="B6349ABA"/>
    <w:lvl w:ilvl="0" w:tplc="78F0061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025707"/>
    <w:multiLevelType w:val="hybridMultilevel"/>
    <w:tmpl w:val="F52A0FAC"/>
    <w:lvl w:ilvl="0" w:tplc="E954DDDA">
      <w:start w:val="1"/>
      <w:numFmt w:val="russianLower"/>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35"/>
    <w:rsid w:val="00020269"/>
    <w:rsid w:val="00023F14"/>
    <w:rsid w:val="00041C19"/>
    <w:rsid w:val="00047B58"/>
    <w:rsid w:val="00053CF2"/>
    <w:rsid w:val="000A1C66"/>
    <w:rsid w:val="000A6415"/>
    <w:rsid w:val="000B0EC1"/>
    <w:rsid w:val="000B401A"/>
    <w:rsid w:val="000B5EB9"/>
    <w:rsid w:val="000D2234"/>
    <w:rsid w:val="000E04E4"/>
    <w:rsid w:val="000E1C25"/>
    <w:rsid w:val="000E7F53"/>
    <w:rsid w:val="000F42F0"/>
    <w:rsid w:val="00105919"/>
    <w:rsid w:val="00111301"/>
    <w:rsid w:val="0011445D"/>
    <w:rsid w:val="0011447D"/>
    <w:rsid w:val="001267A3"/>
    <w:rsid w:val="001578E1"/>
    <w:rsid w:val="00184FCF"/>
    <w:rsid w:val="001A0A98"/>
    <w:rsid w:val="001C378E"/>
    <w:rsid w:val="001D478C"/>
    <w:rsid w:val="00226018"/>
    <w:rsid w:val="002354B8"/>
    <w:rsid w:val="002439AA"/>
    <w:rsid w:val="00254A1F"/>
    <w:rsid w:val="002756C1"/>
    <w:rsid w:val="00275703"/>
    <w:rsid w:val="002768DD"/>
    <w:rsid w:val="00293514"/>
    <w:rsid w:val="002F08D7"/>
    <w:rsid w:val="00300208"/>
    <w:rsid w:val="00305702"/>
    <w:rsid w:val="00311A6A"/>
    <w:rsid w:val="00323A5F"/>
    <w:rsid w:val="00324FCD"/>
    <w:rsid w:val="0035242A"/>
    <w:rsid w:val="00361085"/>
    <w:rsid w:val="003A2714"/>
    <w:rsid w:val="003B6E69"/>
    <w:rsid w:val="003E249B"/>
    <w:rsid w:val="003E60DD"/>
    <w:rsid w:val="004064F0"/>
    <w:rsid w:val="00417B46"/>
    <w:rsid w:val="00452C0A"/>
    <w:rsid w:val="00453554"/>
    <w:rsid w:val="0048337E"/>
    <w:rsid w:val="004841A9"/>
    <w:rsid w:val="004852CA"/>
    <w:rsid w:val="004C06CA"/>
    <w:rsid w:val="004C3B92"/>
    <w:rsid w:val="004D7F40"/>
    <w:rsid w:val="004F1D35"/>
    <w:rsid w:val="00504EFE"/>
    <w:rsid w:val="00507AC1"/>
    <w:rsid w:val="005305DB"/>
    <w:rsid w:val="005500AB"/>
    <w:rsid w:val="0055622D"/>
    <w:rsid w:val="00571ABD"/>
    <w:rsid w:val="005935E8"/>
    <w:rsid w:val="005A16F1"/>
    <w:rsid w:val="005A63B8"/>
    <w:rsid w:val="005C3297"/>
    <w:rsid w:val="005D1820"/>
    <w:rsid w:val="0062615A"/>
    <w:rsid w:val="006339A8"/>
    <w:rsid w:val="00635F07"/>
    <w:rsid w:val="00636669"/>
    <w:rsid w:val="00642708"/>
    <w:rsid w:val="00654CF2"/>
    <w:rsid w:val="00655924"/>
    <w:rsid w:val="00667B30"/>
    <w:rsid w:val="00676D04"/>
    <w:rsid w:val="00684701"/>
    <w:rsid w:val="006849E9"/>
    <w:rsid w:val="006855D7"/>
    <w:rsid w:val="00685AF9"/>
    <w:rsid w:val="0069234B"/>
    <w:rsid w:val="006A1B33"/>
    <w:rsid w:val="006A7C0C"/>
    <w:rsid w:val="006B1AD4"/>
    <w:rsid w:val="006C0B77"/>
    <w:rsid w:val="006C1D73"/>
    <w:rsid w:val="006D6D3B"/>
    <w:rsid w:val="006E0D20"/>
    <w:rsid w:val="006E22B1"/>
    <w:rsid w:val="006F364A"/>
    <w:rsid w:val="00700163"/>
    <w:rsid w:val="00743321"/>
    <w:rsid w:val="0074442A"/>
    <w:rsid w:val="00784B63"/>
    <w:rsid w:val="007938AE"/>
    <w:rsid w:val="007A187B"/>
    <w:rsid w:val="007D174F"/>
    <w:rsid w:val="008242FF"/>
    <w:rsid w:val="00865C1F"/>
    <w:rsid w:val="00870751"/>
    <w:rsid w:val="008A6F14"/>
    <w:rsid w:val="008C2D3A"/>
    <w:rsid w:val="008F5A61"/>
    <w:rsid w:val="00910184"/>
    <w:rsid w:val="00922C48"/>
    <w:rsid w:val="00930FFD"/>
    <w:rsid w:val="0097070A"/>
    <w:rsid w:val="00983276"/>
    <w:rsid w:val="00985230"/>
    <w:rsid w:val="009864C1"/>
    <w:rsid w:val="009A517B"/>
    <w:rsid w:val="009B0DDE"/>
    <w:rsid w:val="009C7952"/>
    <w:rsid w:val="009E64C8"/>
    <w:rsid w:val="00A0342F"/>
    <w:rsid w:val="00A06FD0"/>
    <w:rsid w:val="00A35FCF"/>
    <w:rsid w:val="00A37019"/>
    <w:rsid w:val="00A47B79"/>
    <w:rsid w:val="00A73954"/>
    <w:rsid w:val="00A828B6"/>
    <w:rsid w:val="00AA3CD5"/>
    <w:rsid w:val="00AA6138"/>
    <w:rsid w:val="00AC6362"/>
    <w:rsid w:val="00AE29E3"/>
    <w:rsid w:val="00AE2BAE"/>
    <w:rsid w:val="00B2378C"/>
    <w:rsid w:val="00B3260C"/>
    <w:rsid w:val="00B57972"/>
    <w:rsid w:val="00B6224D"/>
    <w:rsid w:val="00B66825"/>
    <w:rsid w:val="00B854CF"/>
    <w:rsid w:val="00B915B7"/>
    <w:rsid w:val="00BA2605"/>
    <w:rsid w:val="00BA4892"/>
    <w:rsid w:val="00BF4F8B"/>
    <w:rsid w:val="00C378B5"/>
    <w:rsid w:val="00C45BC1"/>
    <w:rsid w:val="00C535E8"/>
    <w:rsid w:val="00C5675E"/>
    <w:rsid w:val="00C57B48"/>
    <w:rsid w:val="00C74C62"/>
    <w:rsid w:val="00C759D5"/>
    <w:rsid w:val="00C94792"/>
    <w:rsid w:val="00CB0E9F"/>
    <w:rsid w:val="00D00F26"/>
    <w:rsid w:val="00D161FD"/>
    <w:rsid w:val="00D16241"/>
    <w:rsid w:val="00D27C41"/>
    <w:rsid w:val="00D34DBE"/>
    <w:rsid w:val="00D67B21"/>
    <w:rsid w:val="00D73225"/>
    <w:rsid w:val="00D806F8"/>
    <w:rsid w:val="00D92295"/>
    <w:rsid w:val="00D934FD"/>
    <w:rsid w:val="00DF1B08"/>
    <w:rsid w:val="00DF25A0"/>
    <w:rsid w:val="00E2422B"/>
    <w:rsid w:val="00E57D08"/>
    <w:rsid w:val="00E656D2"/>
    <w:rsid w:val="00E926DB"/>
    <w:rsid w:val="00EA5744"/>
    <w:rsid w:val="00EA59DF"/>
    <w:rsid w:val="00EC27F9"/>
    <w:rsid w:val="00EC2FCF"/>
    <w:rsid w:val="00EC574E"/>
    <w:rsid w:val="00EE4070"/>
    <w:rsid w:val="00F12C76"/>
    <w:rsid w:val="00F16FA9"/>
    <w:rsid w:val="00F34832"/>
    <w:rsid w:val="00F40598"/>
    <w:rsid w:val="00F53C59"/>
    <w:rsid w:val="00F6554F"/>
    <w:rsid w:val="00F738C5"/>
    <w:rsid w:val="00F73A59"/>
    <w:rsid w:val="00F73C31"/>
    <w:rsid w:val="00F755BB"/>
    <w:rsid w:val="00F75A9D"/>
    <w:rsid w:val="00F94F58"/>
    <w:rsid w:val="00F951D6"/>
    <w:rsid w:val="00FA57BC"/>
    <w:rsid w:val="00FB444D"/>
    <w:rsid w:val="00FC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2FC81-B16F-4602-A277-A77EC656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B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7B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47B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B1AD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47B7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A47B7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A47B79"/>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A47B79"/>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47B79"/>
    <w:pPr>
      <w:outlineLvl w:val="9"/>
    </w:pPr>
  </w:style>
  <w:style w:type="paragraph" w:styleId="a4">
    <w:name w:val="Balloon Text"/>
    <w:basedOn w:val="a"/>
    <w:link w:val="a5"/>
    <w:uiPriority w:val="99"/>
    <w:semiHidden/>
    <w:unhideWhenUsed/>
    <w:rsid w:val="007938AE"/>
    <w:rPr>
      <w:rFonts w:ascii="Segoe UI" w:hAnsi="Segoe UI" w:cs="Segoe UI"/>
      <w:sz w:val="18"/>
      <w:szCs w:val="18"/>
    </w:rPr>
  </w:style>
  <w:style w:type="character" w:customStyle="1" w:styleId="a5">
    <w:name w:val="Текст выноски Знак"/>
    <w:basedOn w:val="a0"/>
    <w:link w:val="a4"/>
    <w:uiPriority w:val="99"/>
    <w:semiHidden/>
    <w:rsid w:val="007938AE"/>
    <w:rPr>
      <w:rFonts w:ascii="Segoe UI" w:eastAsia="Times New Roman" w:hAnsi="Segoe UI" w:cs="Segoe UI"/>
      <w:sz w:val="18"/>
      <w:szCs w:val="18"/>
      <w:lang w:eastAsia="ru-RU"/>
    </w:rPr>
  </w:style>
  <w:style w:type="character" w:styleId="a6">
    <w:name w:val="Hyperlink"/>
    <w:basedOn w:val="a0"/>
    <w:uiPriority w:val="99"/>
    <w:semiHidden/>
    <w:unhideWhenUsed/>
    <w:rsid w:val="00EC2FCF"/>
    <w:rPr>
      <w:color w:val="0000FF"/>
      <w:u w:val="single"/>
    </w:rPr>
  </w:style>
  <w:style w:type="paragraph" w:styleId="a7">
    <w:name w:val="header"/>
    <w:basedOn w:val="a"/>
    <w:link w:val="a8"/>
    <w:uiPriority w:val="99"/>
    <w:unhideWhenUsed/>
    <w:rsid w:val="00F94F58"/>
    <w:pPr>
      <w:tabs>
        <w:tab w:val="center" w:pos="4677"/>
        <w:tab w:val="right" w:pos="9355"/>
      </w:tabs>
    </w:pPr>
  </w:style>
  <w:style w:type="character" w:customStyle="1" w:styleId="a8">
    <w:name w:val="Верхний колонтитул Знак"/>
    <w:basedOn w:val="a0"/>
    <w:link w:val="a7"/>
    <w:uiPriority w:val="99"/>
    <w:rsid w:val="00F94F5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94F58"/>
    <w:pPr>
      <w:tabs>
        <w:tab w:val="center" w:pos="4677"/>
        <w:tab w:val="right" w:pos="9355"/>
      </w:tabs>
    </w:pPr>
  </w:style>
  <w:style w:type="character" w:customStyle="1" w:styleId="aa">
    <w:name w:val="Нижний колонтитул Знак"/>
    <w:basedOn w:val="a0"/>
    <w:link w:val="a9"/>
    <w:uiPriority w:val="99"/>
    <w:rsid w:val="00F94F58"/>
    <w:rPr>
      <w:rFonts w:ascii="Times New Roman" w:eastAsia="Times New Roman" w:hAnsi="Times New Roman" w:cs="Times New Roman"/>
      <w:sz w:val="24"/>
      <w:szCs w:val="24"/>
      <w:lang w:eastAsia="ru-RU"/>
    </w:rPr>
  </w:style>
  <w:style w:type="paragraph" w:customStyle="1" w:styleId="s1">
    <w:name w:val="s_1"/>
    <w:basedOn w:val="a"/>
    <w:rsid w:val="00020269"/>
    <w:pPr>
      <w:spacing w:before="100" w:beforeAutospacing="1" w:after="100" w:afterAutospacing="1"/>
    </w:pPr>
  </w:style>
  <w:style w:type="character" w:customStyle="1" w:styleId="30">
    <w:name w:val="Заголовок 3 Знак"/>
    <w:basedOn w:val="a0"/>
    <w:link w:val="3"/>
    <w:rsid w:val="006B1AD4"/>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24364">
      <w:bodyDiv w:val="1"/>
      <w:marLeft w:val="0"/>
      <w:marRight w:val="0"/>
      <w:marTop w:val="0"/>
      <w:marBottom w:val="0"/>
      <w:divBdr>
        <w:top w:val="none" w:sz="0" w:space="0" w:color="auto"/>
        <w:left w:val="none" w:sz="0" w:space="0" w:color="auto"/>
        <w:bottom w:val="none" w:sz="0" w:space="0" w:color="auto"/>
        <w:right w:val="none" w:sz="0" w:space="0" w:color="auto"/>
      </w:divBdr>
    </w:div>
    <w:div w:id="359941617">
      <w:bodyDiv w:val="1"/>
      <w:marLeft w:val="0"/>
      <w:marRight w:val="0"/>
      <w:marTop w:val="0"/>
      <w:marBottom w:val="0"/>
      <w:divBdr>
        <w:top w:val="none" w:sz="0" w:space="0" w:color="auto"/>
        <w:left w:val="none" w:sz="0" w:space="0" w:color="auto"/>
        <w:bottom w:val="none" w:sz="0" w:space="0" w:color="auto"/>
        <w:right w:val="none" w:sz="0" w:space="0" w:color="auto"/>
      </w:divBdr>
    </w:div>
    <w:div w:id="7321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77649A03C2CAD3DAB2C8B7EBE9D604E00F25A01B9515F8C4424A7F444E6CF5070FE3830210N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9222&amp;dst=100011" TargetMode="External"/><Relationship Id="rId5" Type="http://schemas.openxmlformats.org/officeDocument/2006/relationships/webSettings" Target="webSettings.xml"/><Relationship Id="rId10" Type="http://schemas.openxmlformats.org/officeDocument/2006/relationships/hyperlink" Target="consultantplus://offline/ref=348D1C2BC4A41A60F27895C87F5C4CA4B204BFCEEE2AC99285397E067211F360B67D98512958205D6DC06653E92398B6EF82E1A6C4A63737n5D6G" TargetMode="External"/><Relationship Id="rId4" Type="http://schemas.openxmlformats.org/officeDocument/2006/relationships/settings" Target="settings.xml"/><Relationship Id="rId9" Type="http://schemas.openxmlformats.org/officeDocument/2006/relationships/hyperlink" Target="consultantplus://offline/ref=6A77649A03C2CAD3DAB2D6BAFD85880EE40C7FA9199719AD9B1D1122134766A24040BAC34607386D88BC4110N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0BE6-65DA-4042-8CFF-08698FD5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3357</Words>
  <Characters>19140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DANILUHKINA DANILUHKINA</dc:creator>
  <cp:keywords/>
  <dc:description/>
  <cp:lastModifiedBy>Пользователь</cp:lastModifiedBy>
  <cp:revision>11</cp:revision>
  <cp:lastPrinted>2025-05-10T06:11:00Z</cp:lastPrinted>
  <dcterms:created xsi:type="dcterms:W3CDTF">2024-12-03T09:49:00Z</dcterms:created>
  <dcterms:modified xsi:type="dcterms:W3CDTF">2025-05-10T06:13:00Z</dcterms:modified>
</cp:coreProperties>
</file>